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88435" w14:textId="77777777" w:rsidR="00AE380D" w:rsidRPr="00D71CF8" w:rsidRDefault="00AE380D" w:rsidP="006B5542">
      <w:pPr>
        <w:pStyle w:val="ThnVnban"/>
        <w:tabs>
          <w:tab w:val="left" w:pos="284"/>
        </w:tabs>
        <w:ind w:left="0" w:right="4"/>
        <w:jc w:val="both"/>
        <w:rPr>
          <w:b/>
          <w:sz w:val="24"/>
          <w:szCs w:val="24"/>
        </w:rPr>
      </w:pPr>
    </w:p>
    <w:p w14:paraId="2B3823E3" w14:textId="004EA399" w:rsidR="00957E14" w:rsidRDefault="00957E14" w:rsidP="00957E14">
      <w:pPr>
        <w:spacing w:after="0" w:line="240" w:lineRule="auto"/>
        <w:jc w:val="center"/>
        <w:rPr>
          <w:rFonts w:ascii="Times New Roman" w:hAnsi="Times New Roman" w:cs="Times New Roman"/>
          <w:b/>
          <w:bCs/>
          <w:sz w:val="28"/>
          <w:szCs w:val="28"/>
          <w:lang w:val="vi-VN"/>
        </w:rPr>
      </w:pPr>
      <w:r w:rsidRPr="003216B4">
        <w:rPr>
          <w:rFonts w:ascii="Times New Roman" w:hAnsi="Times New Roman" w:cs="Times New Roman"/>
          <w:b/>
          <w:bCs/>
          <w:sz w:val="28"/>
          <w:szCs w:val="28"/>
          <w:lang w:val="vi-VN"/>
        </w:rPr>
        <w:t xml:space="preserve">ĐỀ CƯƠNG ÔN TẬP HK2 - MÔN LỊCH SỬ LỚP </w:t>
      </w:r>
      <w:r>
        <w:rPr>
          <w:rFonts w:ascii="Times New Roman" w:hAnsi="Times New Roman" w:cs="Times New Roman"/>
          <w:b/>
          <w:bCs/>
          <w:sz w:val="28"/>
          <w:szCs w:val="28"/>
          <w:lang w:val="vi-VN"/>
        </w:rPr>
        <w:t>12</w:t>
      </w:r>
    </w:p>
    <w:p w14:paraId="04190F17" w14:textId="77777777" w:rsidR="000F0C49" w:rsidRPr="00D71CF8" w:rsidRDefault="000F0C49" w:rsidP="00B277AD">
      <w:pPr>
        <w:pStyle w:val="ThnVnban"/>
        <w:tabs>
          <w:tab w:val="left" w:pos="284"/>
        </w:tabs>
        <w:ind w:left="0" w:right="4"/>
        <w:jc w:val="center"/>
        <w:rPr>
          <w:b/>
          <w:bCs/>
          <w:lang w:val="vi-VN"/>
        </w:rPr>
      </w:pPr>
    </w:p>
    <w:p w14:paraId="53E4C4DD" w14:textId="0B0E37C4" w:rsidR="00AE380D" w:rsidRPr="00D71CF8" w:rsidRDefault="001F7519" w:rsidP="006B5542">
      <w:pPr>
        <w:pStyle w:val="ThnVnban"/>
        <w:tabs>
          <w:tab w:val="left" w:pos="284"/>
        </w:tabs>
        <w:ind w:left="0" w:right="4"/>
        <w:jc w:val="both"/>
        <w:rPr>
          <w:b/>
          <w:sz w:val="24"/>
          <w:szCs w:val="24"/>
          <w:lang w:val="vi-VN"/>
        </w:rPr>
      </w:pPr>
      <w:r w:rsidRPr="00D71CF8">
        <w:rPr>
          <w:b/>
          <w:sz w:val="24"/>
          <w:szCs w:val="24"/>
        </w:rPr>
        <w:t>1. KHUNG KIẾN THỨC ÔN TẬP:</w:t>
      </w:r>
    </w:p>
    <w:p w14:paraId="0A612370" w14:textId="77777777" w:rsidR="00AE380D" w:rsidRPr="00D71CF8" w:rsidRDefault="00AE380D" w:rsidP="006B5542">
      <w:pPr>
        <w:pStyle w:val="ThnVnban"/>
        <w:tabs>
          <w:tab w:val="left" w:pos="284"/>
        </w:tabs>
        <w:ind w:left="0" w:right="4"/>
        <w:jc w:val="both"/>
        <w:rPr>
          <w:b/>
          <w:bCs/>
          <w:i/>
          <w:iCs/>
          <w:sz w:val="24"/>
          <w:szCs w:val="24"/>
          <w:lang w:val="vi-VN"/>
        </w:rPr>
      </w:pPr>
      <w:r w:rsidRPr="00D71CF8">
        <w:rPr>
          <w:b/>
          <w:bCs/>
          <w:i/>
          <w:iCs/>
          <w:sz w:val="24"/>
          <w:szCs w:val="24"/>
          <w:lang w:val="vi-VN"/>
        </w:rPr>
        <w:t>Chủ đề 5. Lịch sử đối ngoại của Việt Nam thời cận – hiện đại</w:t>
      </w:r>
    </w:p>
    <w:p w14:paraId="4DABD6AE" w14:textId="77777777" w:rsidR="00AE380D" w:rsidRPr="00D71CF8" w:rsidRDefault="00AE380D" w:rsidP="006B5542">
      <w:pPr>
        <w:pStyle w:val="ThnVnban"/>
        <w:tabs>
          <w:tab w:val="left" w:pos="284"/>
        </w:tabs>
        <w:ind w:left="0" w:right="4"/>
        <w:jc w:val="both"/>
        <w:rPr>
          <w:sz w:val="24"/>
          <w:szCs w:val="24"/>
          <w:lang w:val="vi-VN"/>
        </w:rPr>
      </w:pPr>
      <w:r w:rsidRPr="00D71CF8">
        <w:rPr>
          <w:sz w:val="24"/>
          <w:szCs w:val="24"/>
          <w:lang w:val="vi-VN"/>
        </w:rPr>
        <w:t>Bài 13. Hoạt động đối ngoại của Việt Nam từ sau Cách mạng tháng Tám năm 1945 đến nay.</w:t>
      </w:r>
    </w:p>
    <w:p w14:paraId="5457C0B4" w14:textId="77777777" w:rsidR="00AE380D" w:rsidRPr="00D71CF8" w:rsidRDefault="00AE380D" w:rsidP="006B5542">
      <w:pPr>
        <w:pStyle w:val="ThnVnban"/>
        <w:tabs>
          <w:tab w:val="left" w:pos="284"/>
        </w:tabs>
        <w:ind w:left="0" w:right="922"/>
        <w:jc w:val="both"/>
        <w:rPr>
          <w:b/>
          <w:bCs/>
          <w:i/>
          <w:iCs/>
          <w:sz w:val="24"/>
          <w:szCs w:val="24"/>
          <w:lang w:val="vi-VN"/>
        </w:rPr>
      </w:pPr>
      <w:r w:rsidRPr="00D71CF8">
        <w:rPr>
          <w:b/>
          <w:bCs/>
          <w:i/>
          <w:iCs/>
          <w:sz w:val="24"/>
          <w:szCs w:val="24"/>
          <w:lang w:val="vi-VN"/>
        </w:rPr>
        <w:t>Chủ đề 6. Hồ Chí Minh trong lịch sử dân tộc Việt Nam</w:t>
      </w:r>
    </w:p>
    <w:p w14:paraId="45889E05" w14:textId="77777777" w:rsidR="00AE380D" w:rsidRPr="00D71CF8" w:rsidRDefault="00AE380D" w:rsidP="006B5542">
      <w:pPr>
        <w:pStyle w:val="ThnVnban"/>
        <w:tabs>
          <w:tab w:val="left" w:pos="284"/>
        </w:tabs>
        <w:ind w:left="0" w:right="4"/>
        <w:jc w:val="both"/>
        <w:rPr>
          <w:sz w:val="24"/>
          <w:szCs w:val="24"/>
          <w:lang w:val="vi-VN"/>
        </w:rPr>
      </w:pPr>
      <w:r w:rsidRPr="00D71CF8">
        <w:rPr>
          <w:sz w:val="24"/>
          <w:szCs w:val="24"/>
          <w:lang w:val="vi-VN"/>
        </w:rPr>
        <w:t>Bài 14. Khái quát về cuộc đời và sự nghiệp của Hồ Chí Minh</w:t>
      </w:r>
    </w:p>
    <w:p w14:paraId="2522FD7C" w14:textId="77777777" w:rsidR="00AE380D" w:rsidRPr="00D71CF8" w:rsidRDefault="00AE380D" w:rsidP="006B5542">
      <w:pPr>
        <w:pStyle w:val="ThnVnban"/>
        <w:tabs>
          <w:tab w:val="left" w:pos="284"/>
        </w:tabs>
        <w:ind w:left="0" w:right="4"/>
        <w:jc w:val="both"/>
        <w:rPr>
          <w:sz w:val="24"/>
          <w:szCs w:val="24"/>
          <w:lang w:val="vi-VN"/>
        </w:rPr>
      </w:pPr>
      <w:r w:rsidRPr="00D71CF8">
        <w:rPr>
          <w:sz w:val="24"/>
          <w:szCs w:val="24"/>
          <w:lang w:val="vi-VN"/>
        </w:rPr>
        <w:t>Bài 15. Hồ Chí Minh – anh hùng giải phóng dân tộc</w:t>
      </w:r>
    </w:p>
    <w:p w14:paraId="4A634574" w14:textId="77777777" w:rsidR="00AE380D" w:rsidRPr="00D71CF8" w:rsidRDefault="00AE380D" w:rsidP="006B5542">
      <w:pPr>
        <w:pStyle w:val="ThnVnban"/>
        <w:tabs>
          <w:tab w:val="left" w:pos="284"/>
        </w:tabs>
        <w:ind w:left="0" w:right="4"/>
        <w:jc w:val="both"/>
        <w:rPr>
          <w:sz w:val="24"/>
          <w:szCs w:val="24"/>
          <w:lang w:val="vi-VN"/>
        </w:rPr>
      </w:pPr>
      <w:r w:rsidRPr="00D71CF8">
        <w:rPr>
          <w:sz w:val="24"/>
          <w:szCs w:val="24"/>
          <w:lang w:val="vi-VN"/>
        </w:rPr>
        <w:t>Bài 16. Dấu ấn Hồ Chí Minh trong lòng nhân dân thế giới và Việt Nam</w:t>
      </w:r>
    </w:p>
    <w:p w14:paraId="40FFACBF" w14:textId="77777777" w:rsidR="000F0C49" w:rsidRPr="00D71CF8" w:rsidRDefault="000F0C49" w:rsidP="006B5542">
      <w:pPr>
        <w:pStyle w:val="ThnVnban"/>
        <w:tabs>
          <w:tab w:val="left" w:pos="284"/>
        </w:tabs>
        <w:ind w:left="0" w:right="4"/>
        <w:jc w:val="both"/>
        <w:rPr>
          <w:sz w:val="24"/>
          <w:szCs w:val="24"/>
          <w:lang w:val="vi-VN"/>
        </w:rPr>
      </w:pPr>
    </w:p>
    <w:p w14:paraId="5D6C50F3" w14:textId="331B3F34" w:rsidR="00AE380D" w:rsidRPr="00D71CF8" w:rsidRDefault="001F7519" w:rsidP="006B5542">
      <w:pPr>
        <w:pStyle w:val="ThnVnban"/>
        <w:tabs>
          <w:tab w:val="left" w:pos="284"/>
        </w:tabs>
        <w:ind w:left="0" w:right="4"/>
        <w:jc w:val="both"/>
        <w:rPr>
          <w:sz w:val="24"/>
          <w:szCs w:val="24"/>
          <w:lang w:val="vi-VN"/>
        </w:rPr>
      </w:pPr>
      <w:r w:rsidRPr="00D71CF8">
        <w:rPr>
          <w:b/>
          <w:sz w:val="24"/>
          <w:szCs w:val="24"/>
        </w:rPr>
        <w:t>2. PHẦN CÂU</w:t>
      </w:r>
      <w:r w:rsidRPr="00D71CF8">
        <w:rPr>
          <w:b/>
          <w:sz w:val="24"/>
          <w:szCs w:val="24"/>
          <w:lang w:val="vi-VN"/>
        </w:rPr>
        <w:t xml:space="preserve"> HỎI</w:t>
      </w:r>
      <w:r w:rsidRPr="00D71CF8">
        <w:rPr>
          <w:b/>
          <w:sz w:val="24"/>
          <w:szCs w:val="24"/>
        </w:rPr>
        <w:t xml:space="preserve"> THAM KHẢO</w:t>
      </w:r>
    </w:p>
    <w:p w14:paraId="1F6A6401" w14:textId="434C6664" w:rsidR="00AE380D" w:rsidRPr="00D71CF8" w:rsidRDefault="00AE380D" w:rsidP="006B5542">
      <w:pPr>
        <w:pStyle w:val="ThnVnban"/>
        <w:tabs>
          <w:tab w:val="left" w:pos="284"/>
        </w:tabs>
        <w:ind w:left="0" w:right="4"/>
        <w:jc w:val="both"/>
        <w:rPr>
          <w:b/>
          <w:bCs/>
          <w:sz w:val="24"/>
          <w:szCs w:val="24"/>
          <w:lang w:val="vi-VN"/>
        </w:rPr>
      </w:pPr>
      <w:r w:rsidRPr="00D71CF8">
        <w:rPr>
          <w:b/>
          <w:bCs/>
          <w:sz w:val="24"/>
          <w:szCs w:val="24"/>
          <w:lang w:val="vi-VN"/>
        </w:rPr>
        <w:t xml:space="preserve">A. TRẮC NGHIỆM NHIỀU </w:t>
      </w:r>
      <w:r w:rsidR="000F6F9F" w:rsidRPr="00D71CF8">
        <w:rPr>
          <w:b/>
          <w:bCs/>
          <w:sz w:val="24"/>
          <w:szCs w:val="24"/>
          <w:lang w:val="vi-VN"/>
        </w:rPr>
        <w:t>LỰA CHỌN</w:t>
      </w:r>
    </w:p>
    <w:p w14:paraId="0B4D6DE6" w14:textId="77777777" w:rsidR="008F205F" w:rsidRPr="00D71CF8" w:rsidRDefault="008F205F" w:rsidP="000F6F9F">
      <w:pPr>
        <w:spacing w:after="0" w:line="240" w:lineRule="auto"/>
        <w:rPr>
          <w:rFonts w:ascii="Times New Roman" w:eastAsia="Times New Roman" w:hAnsi="Times New Roman" w:cs="Times New Roman"/>
          <w:i/>
          <w:iCs/>
          <w:sz w:val="24"/>
          <w:szCs w:val="24"/>
          <w:lang w:val="vi-VN" w:eastAsia="vi-VN"/>
        </w:rPr>
      </w:pPr>
      <w:r w:rsidRPr="00D71CF8">
        <w:rPr>
          <w:rFonts w:ascii="Times New Roman" w:eastAsia="Times New Roman" w:hAnsi="Times New Roman" w:cs="Times New Roman"/>
          <w:b/>
          <w:bCs/>
          <w:i/>
          <w:iCs/>
          <w:sz w:val="24"/>
          <w:szCs w:val="24"/>
          <w:lang w:val="vi-VN" w:eastAsia="vi-VN"/>
        </w:rPr>
        <w:t>Bài 13. Hoạt động đối ngoại của Việt Nam từ sau Cách mạng tháng Tám năm 1945 đến nay</w:t>
      </w:r>
    </w:p>
    <w:p w14:paraId="347DC12F" w14:textId="099FFF85" w:rsidR="008F205F" w:rsidRPr="00D71CF8" w:rsidRDefault="008F205F" w:rsidP="000F6F9F">
      <w:pPr>
        <w:spacing w:after="0" w:line="240" w:lineRule="auto"/>
        <w:rPr>
          <w:rFonts w:ascii="Times New Roman" w:eastAsia="Times New Roman" w:hAnsi="Times New Roman" w:cs="Times New Roman"/>
          <w:i/>
          <w:iCs/>
          <w:sz w:val="24"/>
          <w:szCs w:val="24"/>
          <w:lang w:val="vi-VN" w:eastAsia="vi-VN"/>
        </w:rPr>
      </w:pPr>
      <w:r w:rsidRPr="00D71CF8">
        <w:rPr>
          <w:rFonts w:ascii="Times New Roman" w:eastAsia="Times New Roman" w:hAnsi="Times New Roman" w:cs="Times New Roman"/>
          <w:b/>
          <w:bCs/>
          <w:i/>
          <w:iCs/>
          <w:sz w:val="24"/>
          <w:szCs w:val="24"/>
          <w:lang w:val="vi-VN" w:eastAsia="vi-VN"/>
        </w:rPr>
        <w:t xml:space="preserve">Nhận </w:t>
      </w:r>
      <w:r w:rsidR="00952B52" w:rsidRPr="00D71CF8">
        <w:rPr>
          <w:rFonts w:ascii="Times New Roman" w:eastAsia="Times New Roman" w:hAnsi="Times New Roman" w:cs="Times New Roman"/>
          <w:b/>
          <w:bCs/>
          <w:i/>
          <w:iCs/>
          <w:sz w:val="24"/>
          <w:szCs w:val="24"/>
          <w:lang w:val="vi-VN" w:eastAsia="vi-VN"/>
        </w:rPr>
        <w:t>biết:</w:t>
      </w:r>
    </w:p>
    <w:p w14:paraId="71D1A74F" w14:textId="509DD2E5" w:rsidR="008F205F" w:rsidRPr="00D71CF8" w:rsidRDefault="008F205F"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1</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Một trong những quốc gia mà nước Việt Nam Dân chủ Cộng hòa thiết lập quan hệ ngoại giao năm 1950 là</w:t>
      </w:r>
      <w:r w:rsidRPr="00D71CF8">
        <w:rPr>
          <w:rFonts w:ascii="Times New Roman" w:eastAsia="Times New Roman" w:hAnsi="Times New Roman" w:cs="Times New Roman"/>
          <w:sz w:val="24"/>
          <w:szCs w:val="24"/>
          <w:lang w:val="vi-VN" w:eastAsia="vi-VN"/>
        </w:rPr>
        <w:br/>
        <w:t>A. Trung Quốc.</w:t>
      </w:r>
      <w:r w:rsidR="001F7519" w:rsidRPr="00D71CF8">
        <w:rPr>
          <w:rFonts w:ascii="Times New Roman" w:eastAsia="Times New Roman" w:hAnsi="Times New Roman" w:cs="Times New Roman"/>
          <w:sz w:val="24"/>
          <w:szCs w:val="24"/>
          <w:lang w:val="vi-VN" w:eastAsia="vi-VN"/>
        </w:rPr>
        <w:tab/>
      </w:r>
      <w:r w:rsidR="001F7519"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Ai Cập.</w:t>
      </w:r>
      <w:r w:rsidR="001F7519" w:rsidRPr="00D71CF8">
        <w:rPr>
          <w:rFonts w:ascii="Times New Roman" w:eastAsia="Times New Roman" w:hAnsi="Times New Roman" w:cs="Times New Roman"/>
          <w:sz w:val="24"/>
          <w:szCs w:val="24"/>
          <w:lang w:val="vi-VN" w:eastAsia="vi-VN"/>
        </w:rPr>
        <w:tab/>
      </w:r>
      <w:r w:rsidR="001F7519"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C. Cuba.</w:t>
      </w:r>
      <w:r w:rsidR="001F7519" w:rsidRPr="00D71CF8">
        <w:rPr>
          <w:rFonts w:ascii="Times New Roman" w:eastAsia="Times New Roman" w:hAnsi="Times New Roman" w:cs="Times New Roman"/>
          <w:sz w:val="24"/>
          <w:szCs w:val="24"/>
          <w:lang w:val="vi-VN" w:eastAsia="vi-VN"/>
        </w:rPr>
        <w:tab/>
      </w:r>
      <w:r w:rsidR="001F7519"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Ấn Độ.</w:t>
      </w:r>
    </w:p>
    <w:p w14:paraId="130C680E" w14:textId="74257A49" w:rsidR="008F205F" w:rsidRPr="00D71CF8" w:rsidRDefault="008F205F"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2</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Mục đích của các hoạt động đối ngoại mà nước Việt Nam Dân chủ Cộng hòa tiến hành trong giai đoạn 1954-1960 là</w:t>
      </w:r>
      <w:r w:rsidRPr="00D71CF8">
        <w:rPr>
          <w:rFonts w:ascii="Times New Roman" w:eastAsia="Times New Roman" w:hAnsi="Times New Roman" w:cs="Times New Roman"/>
          <w:sz w:val="24"/>
          <w:szCs w:val="24"/>
          <w:lang w:val="vi-VN" w:eastAsia="vi-VN"/>
        </w:rPr>
        <w:br/>
        <w:t>A. đòi Mỹ, Diệm thi hành Hiệp định Giơ-ne-vơ.</w:t>
      </w:r>
      <w:r w:rsidR="002F6102"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tố cáo tội ác của chính quyền Sài Gòn gây ra.</w:t>
      </w:r>
      <w:r w:rsidRPr="00D71CF8">
        <w:rPr>
          <w:rFonts w:ascii="Times New Roman" w:eastAsia="Times New Roman" w:hAnsi="Times New Roman" w:cs="Times New Roman"/>
          <w:sz w:val="24"/>
          <w:szCs w:val="24"/>
          <w:lang w:val="vi-VN" w:eastAsia="vi-VN"/>
        </w:rPr>
        <w:br/>
        <w:t>C. đấu tranh đòi quyền tự do dân sinh và dân chủ.</w:t>
      </w:r>
      <w:r w:rsidR="002F6102"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bảo vệ biên giới giữa hai miền là vĩ tuyến 17.</w:t>
      </w:r>
    </w:p>
    <w:p w14:paraId="5E00995B" w14:textId="2E12B3E0" w:rsidR="008F205F" w:rsidRPr="00D71CF8" w:rsidRDefault="008F205F"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3</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Thắng lợi đã buộc Mỹ phải chấp nhận ký Hiệp định Pa-ri là</w:t>
      </w:r>
      <w:r w:rsidRPr="00D71CF8">
        <w:rPr>
          <w:rFonts w:ascii="Times New Roman" w:eastAsia="Times New Roman" w:hAnsi="Times New Roman" w:cs="Times New Roman"/>
          <w:sz w:val="24"/>
          <w:szCs w:val="24"/>
          <w:lang w:val="vi-VN" w:eastAsia="vi-VN"/>
        </w:rPr>
        <w:br/>
        <w:t>A. Điện Biên Phủ trên không.</w:t>
      </w:r>
      <w:r w:rsidR="001F7519" w:rsidRPr="00D71CF8">
        <w:rPr>
          <w:rFonts w:ascii="Times New Roman" w:eastAsia="Times New Roman" w:hAnsi="Times New Roman" w:cs="Times New Roman"/>
          <w:sz w:val="24"/>
          <w:szCs w:val="24"/>
          <w:lang w:val="vi-VN" w:eastAsia="vi-VN"/>
        </w:rPr>
        <w:tab/>
      </w:r>
      <w:r w:rsidR="001F7519" w:rsidRPr="00D71CF8">
        <w:rPr>
          <w:rFonts w:ascii="Times New Roman" w:eastAsia="Times New Roman" w:hAnsi="Times New Roman" w:cs="Times New Roman"/>
          <w:sz w:val="24"/>
          <w:szCs w:val="24"/>
          <w:lang w:val="vi-VN" w:eastAsia="vi-VN"/>
        </w:rPr>
        <w:tab/>
      </w:r>
      <w:r w:rsidR="003860C1"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Tiến công chiến lược 1972.</w:t>
      </w:r>
      <w:r w:rsidRPr="00D71CF8">
        <w:rPr>
          <w:rFonts w:ascii="Times New Roman" w:eastAsia="Times New Roman" w:hAnsi="Times New Roman" w:cs="Times New Roman"/>
          <w:sz w:val="24"/>
          <w:szCs w:val="24"/>
          <w:lang w:val="vi-VN" w:eastAsia="vi-VN"/>
        </w:rPr>
        <w:br/>
        <w:t>C. Chiến dịch Huế - Đà Nẵng.</w:t>
      </w:r>
      <w:r w:rsidR="001F7519" w:rsidRPr="00D71CF8">
        <w:rPr>
          <w:rFonts w:ascii="Times New Roman" w:eastAsia="Times New Roman" w:hAnsi="Times New Roman" w:cs="Times New Roman"/>
          <w:sz w:val="24"/>
          <w:szCs w:val="24"/>
          <w:lang w:val="vi-VN" w:eastAsia="vi-VN"/>
        </w:rPr>
        <w:tab/>
      </w:r>
      <w:r w:rsidR="001F7519"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Chiến dịch Hồ Chí Minh.</w:t>
      </w:r>
    </w:p>
    <w:p w14:paraId="580821B5" w14:textId="4B7338B2" w:rsidR="008F205F" w:rsidRPr="00D71CF8" w:rsidRDefault="008F205F"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4</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Trong giai đoạn (1975 - 1985), hoạt động đối ngoại của Việt Nam diễn ra trong bối cảnh</w:t>
      </w:r>
      <w:r w:rsidRPr="00D71CF8">
        <w:rPr>
          <w:rFonts w:ascii="Times New Roman" w:eastAsia="Times New Roman" w:hAnsi="Times New Roman" w:cs="Times New Roman"/>
          <w:sz w:val="24"/>
          <w:szCs w:val="24"/>
          <w:lang w:val="vi-VN" w:eastAsia="vi-VN"/>
        </w:rPr>
        <w:br/>
        <w:t>A. thế bao vây, cấm vận Việt Nam đã được dỡ bỏ.</w:t>
      </w:r>
      <w:r w:rsidR="002F6102"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Việt Nam đã hoàn thành thống nhất về lãnh thổ.</w:t>
      </w:r>
      <w:r w:rsidRPr="00D71CF8">
        <w:rPr>
          <w:rFonts w:ascii="Times New Roman" w:eastAsia="Times New Roman" w:hAnsi="Times New Roman" w:cs="Times New Roman"/>
          <w:sz w:val="24"/>
          <w:szCs w:val="24"/>
          <w:lang w:val="vi-VN" w:eastAsia="vi-VN"/>
        </w:rPr>
        <w:br/>
        <w:t>C. cuộc kháng chiến chống Mỹ diễn ra quyết liệt.</w:t>
      </w:r>
      <w:r w:rsidR="002F6102"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miền Bắc xây dựng thành công chủ nghĩa xã hội.</w:t>
      </w:r>
    </w:p>
    <w:p w14:paraId="1B8472CD" w14:textId="0CEE984F" w:rsidR="006462CA" w:rsidRPr="00D71CF8" w:rsidRDefault="006462CA" w:rsidP="000F6F9F">
      <w:pPr>
        <w:spacing w:after="0" w:line="240" w:lineRule="auto"/>
        <w:rPr>
          <w:rFonts w:ascii="Times New Roman" w:eastAsia="Times New Roman" w:hAnsi="Times New Roman" w:cs="Times New Roman"/>
          <w:i/>
          <w:iCs/>
          <w:sz w:val="24"/>
          <w:szCs w:val="24"/>
          <w:lang w:val="vi-VN" w:eastAsia="vi-VN"/>
        </w:rPr>
      </w:pPr>
      <w:r w:rsidRPr="00D71CF8">
        <w:rPr>
          <w:rFonts w:ascii="Times New Roman" w:eastAsia="Times New Roman" w:hAnsi="Times New Roman" w:cs="Times New Roman"/>
          <w:b/>
          <w:bCs/>
          <w:i/>
          <w:iCs/>
          <w:sz w:val="24"/>
          <w:szCs w:val="24"/>
          <w:lang w:val="vi-VN" w:eastAsia="vi-VN"/>
        </w:rPr>
        <w:t xml:space="preserve">Bài </w:t>
      </w:r>
      <w:r w:rsidR="004C029A" w:rsidRPr="00D71CF8">
        <w:rPr>
          <w:rFonts w:ascii="Times New Roman" w:eastAsia="Times New Roman" w:hAnsi="Times New Roman" w:cs="Times New Roman"/>
          <w:b/>
          <w:bCs/>
          <w:i/>
          <w:iCs/>
          <w:sz w:val="24"/>
          <w:szCs w:val="24"/>
          <w:lang w:val="vi-VN" w:eastAsia="vi-VN"/>
        </w:rPr>
        <w:t>14</w:t>
      </w:r>
      <w:r w:rsidRPr="00D71CF8">
        <w:rPr>
          <w:rFonts w:ascii="Times New Roman" w:eastAsia="Times New Roman" w:hAnsi="Times New Roman" w:cs="Times New Roman"/>
          <w:b/>
          <w:bCs/>
          <w:i/>
          <w:iCs/>
          <w:sz w:val="24"/>
          <w:szCs w:val="24"/>
          <w:lang w:val="vi-VN" w:eastAsia="vi-VN"/>
        </w:rPr>
        <w:t>. Khái quát về cuộc đời và sự nghiệp của Hồ Chí Minh</w:t>
      </w:r>
    </w:p>
    <w:p w14:paraId="4334F5F1" w14:textId="32619B55" w:rsidR="006462CA" w:rsidRPr="00D71CF8" w:rsidRDefault="006462CA" w:rsidP="000F6F9F">
      <w:pPr>
        <w:spacing w:after="0" w:line="240" w:lineRule="auto"/>
        <w:rPr>
          <w:rFonts w:ascii="Times New Roman" w:eastAsia="Times New Roman" w:hAnsi="Times New Roman" w:cs="Times New Roman"/>
          <w:b/>
          <w:bCs/>
          <w:sz w:val="24"/>
          <w:szCs w:val="24"/>
          <w:lang w:val="vi-VN" w:eastAsia="vi-VN"/>
        </w:rPr>
      </w:pPr>
      <w:r w:rsidRPr="00D71CF8">
        <w:rPr>
          <w:rFonts w:ascii="Times New Roman" w:eastAsia="Times New Roman" w:hAnsi="Times New Roman" w:cs="Times New Roman"/>
          <w:b/>
          <w:bCs/>
          <w:sz w:val="24"/>
          <w:szCs w:val="24"/>
          <w:lang w:val="vi-VN" w:eastAsia="vi-VN"/>
        </w:rPr>
        <w:t xml:space="preserve">Nhận </w:t>
      </w:r>
      <w:r w:rsidR="00952B52" w:rsidRPr="00D71CF8">
        <w:rPr>
          <w:rFonts w:ascii="Times New Roman" w:eastAsia="Times New Roman" w:hAnsi="Times New Roman" w:cs="Times New Roman"/>
          <w:b/>
          <w:bCs/>
          <w:sz w:val="24"/>
          <w:szCs w:val="24"/>
          <w:lang w:val="vi-VN" w:eastAsia="vi-VN"/>
        </w:rPr>
        <w:t>biết:</w:t>
      </w:r>
    </w:p>
    <w:p w14:paraId="61CC05BA" w14:textId="76E5F9EC" w:rsidR="006462CA" w:rsidRPr="00D71CF8" w:rsidRDefault="006462CA"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5</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Chủ tịch Hồ Chí Minh xuất thân trong một gia đình</w:t>
      </w:r>
      <w:r w:rsidRPr="00D71CF8">
        <w:rPr>
          <w:rFonts w:ascii="Times New Roman" w:eastAsia="Times New Roman" w:hAnsi="Times New Roman" w:cs="Times New Roman"/>
          <w:sz w:val="24"/>
          <w:szCs w:val="24"/>
          <w:lang w:val="vi-VN" w:eastAsia="vi-VN"/>
        </w:rPr>
        <w:br/>
        <w:t>A. nhà nho yêu nước.</w:t>
      </w:r>
      <w:r w:rsidR="00273893" w:rsidRPr="00D71CF8">
        <w:rPr>
          <w:rFonts w:ascii="Times New Roman" w:eastAsia="Times New Roman" w:hAnsi="Times New Roman" w:cs="Times New Roman"/>
          <w:sz w:val="24"/>
          <w:szCs w:val="24"/>
          <w:lang w:val="vi-VN" w:eastAsia="vi-VN"/>
        </w:rPr>
        <w:tab/>
      </w:r>
      <w:r w:rsidR="00B1785B"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 xml:space="preserve">B. tư sản </w:t>
      </w:r>
      <w:r w:rsidR="00273893" w:rsidRPr="00D71CF8">
        <w:rPr>
          <w:rFonts w:ascii="Times New Roman" w:eastAsia="Times New Roman" w:hAnsi="Times New Roman" w:cs="Times New Roman"/>
          <w:sz w:val="24"/>
          <w:szCs w:val="24"/>
          <w:lang w:val="vi-VN" w:eastAsia="vi-VN"/>
        </w:rPr>
        <w:t>mại bản</w:t>
      </w:r>
      <w:r w:rsidRPr="00D71CF8">
        <w:rPr>
          <w:rFonts w:ascii="Times New Roman" w:eastAsia="Times New Roman" w:hAnsi="Times New Roman" w:cs="Times New Roman"/>
          <w:sz w:val="24"/>
          <w:szCs w:val="24"/>
          <w:lang w:val="vi-VN" w:eastAsia="vi-VN"/>
        </w:rPr>
        <w:t>.</w:t>
      </w:r>
      <w:r w:rsidR="002F6102" w:rsidRPr="00D71CF8">
        <w:rPr>
          <w:rFonts w:ascii="Times New Roman" w:eastAsia="Times New Roman" w:hAnsi="Times New Roman" w:cs="Times New Roman"/>
          <w:sz w:val="24"/>
          <w:szCs w:val="24"/>
          <w:lang w:val="vi-VN" w:eastAsia="vi-VN"/>
        </w:rPr>
        <w:tab/>
      </w:r>
      <w:r w:rsidR="002F6102"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C. bần cố nông.</w:t>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tư sản dân tộc.</w:t>
      </w:r>
    </w:p>
    <w:p w14:paraId="6B048EFA" w14:textId="76BB5854" w:rsidR="006462CA" w:rsidRPr="00D71CF8" w:rsidRDefault="006462CA"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6</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Hoạt động của Nguyễn Tất Thành ở năm 1911 là</w:t>
      </w:r>
      <w:r w:rsidRPr="00D71CF8">
        <w:rPr>
          <w:rFonts w:ascii="Times New Roman" w:eastAsia="Times New Roman" w:hAnsi="Times New Roman" w:cs="Times New Roman"/>
          <w:sz w:val="24"/>
          <w:szCs w:val="24"/>
          <w:lang w:val="vi-VN" w:eastAsia="vi-VN"/>
        </w:rPr>
        <w:br/>
        <w:t>A. phát động phong trào Đông du.</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tham gia phong trào chống thuế.</w:t>
      </w:r>
      <w:r w:rsidRPr="00D71CF8">
        <w:rPr>
          <w:rFonts w:ascii="Times New Roman" w:eastAsia="Times New Roman" w:hAnsi="Times New Roman" w:cs="Times New Roman"/>
          <w:sz w:val="24"/>
          <w:szCs w:val="24"/>
          <w:lang w:val="vi-VN" w:eastAsia="vi-VN"/>
        </w:rPr>
        <w:br/>
        <w:t>C. ra đi tìm đường cứu nước.</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003860C1"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thành lập Hội Duy tân.</w:t>
      </w:r>
    </w:p>
    <w:p w14:paraId="4EB2F9B8" w14:textId="07A05B4D" w:rsidR="006462CA" w:rsidRPr="00D71CF8" w:rsidRDefault="006462CA"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7</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Nguyễn Ái Quốc đã tìm ra con đường cứu nước, giải phóng dân tộc Việt Nam khi đang hoạt động ở</w:t>
      </w:r>
      <w:r w:rsidRPr="00D71CF8">
        <w:rPr>
          <w:rFonts w:ascii="Times New Roman" w:eastAsia="Times New Roman" w:hAnsi="Times New Roman" w:cs="Times New Roman"/>
          <w:sz w:val="24"/>
          <w:szCs w:val="24"/>
          <w:lang w:val="vi-VN" w:eastAsia="vi-VN"/>
        </w:rPr>
        <w:br/>
        <w:t>A. Anh.</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Pháp.</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C. Mỹ.</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Trung Quốc.</w:t>
      </w:r>
    </w:p>
    <w:p w14:paraId="4322F3E4" w14:textId="5640BD05" w:rsidR="006462CA" w:rsidRPr="00D71CF8" w:rsidRDefault="006462CA"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8</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Ngày 5-6-1911, Nguyễn Tất Thành rời bến cảng Nhà Rồng ra đi tìm đường cứu nước với tên gọi mới là</w:t>
      </w:r>
      <w:r w:rsidRPr="00D71CF8">
        <w:rPr>
          <w:rFonts w:ascii="Times New Roman" w:eastAsia="Times New Roman" w:hAnsi="Times New Roman" w:cs="Times New Roman"/>
          <w:sz w:val="24"/>
          <w:szCs w:val="24"/>
          <w:lang w:val="vi-VN" w:eastAsia="vi-VN"/>
        </w:rPr>
        <w:br/>
        <w:t>A. Văn Ba.</w:t>
      </w:r>
      <w:r w:rsidR="00B1785B"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Nguyễn Ái Quốc.</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C. Hồ Chí Minh.</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Lý Thụy.</w:t>
      </w:r>
    </w:p>
    <w:p w14:paraId="2B3B8379" w14:textId="2AC95A1D" w:rsidR="009A3A04" w:rsidRPr="00D71CF8" w:rsidRDefault="006462CA"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9</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Từ năm 1945 đến năm 1969, Hồ Chí Minh đảm nhận cương vị nào sau đây?</w:t>
      </w:r>
      <w:r w:rsidRPr="00D71CF8">
        <w:rPr>
          <w:rFonts w:ascii="Times New Roman" w:eastAsia="Times New Roman" w:hAnsi="Times New Roman" w:cs="Times New Roman"/>
          <w:sz w:val="24"/>
          <w:szCs w:val="24"/>
          <w:lang w:val="vi-VN" w:eastAsia="vi-VN"/>
        </w:rPr>
        <w:br/>
        <w:t>A. Chủ tịch nước Cộng hòa xã hội chủ nghĩa Việt Nam.</w:t>
      </w:r>
    </w:p>
    <w:p w14:paraId="2EF348D2" w14:textId="40DAF6D1" w:rsidR="006462CA" w:rsidRPr="00D71CF8" w:rsidRDefault="006462CA"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sz w:val="24"/>
          <w:szCs w:val="24"/>
          <w:lang w:val="vi-VN" w:eastAsia="vi-VN"/>
        </w:rPr>
        <w:t>B. Tổng Bí thư nước Việt Nam Dân chủ Cộng hòa.</w:t>
      </w:r>
      <w:r w:rsidRPr="00D71CF8">
        <w:rPr>
          <w:rFonts w:ascii="Times New Roman" w:eastAsia="Times New Roman" w:hAnsi="Times New Roman" w:cs="Times New Roman"/>
          <w:sz w:val="24"/>
          <w:szCs w:val="24"/>
          <w:lang w:val="vi-VN" w:eastAsia="vi-VN"/>
        </w:rPr>
        <w:br/>
        <w:t>C. Tổng Bí thư nước Cộng hòa xã hội chủ nghĩa Việt Nam.</w:t>
      </w:r>
      <w:r w:rsidRPr="00D71CF8">
        <w:rPr>
          <w:rFonts w:ascii="Times New Roman" w:eastAsia="Times New Roman" w:hAnsi="Times New Roman" w:cs="Times New Roman"/>
          <w:sz w:val="24"/>
          <w:szCs w:val="24"/>
          <w:lang w:val="vi-VN" w:eastAsia="vi-VN"/>
        </w:rPr>
        <w:br/>
        <w:t>D. Chủ tịch nước Việt Nam Dân chủ Cộng hòa.</w:t>
      </w:r>
    </w:p>
    <w:p w14:paraId="463D75B5" w14:textId="77176E8A" w:rsidR="006462CA" w:rsidRPr="00D71CF8" w:rsidRDefault="006462CA"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10</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Nguyễn Ái Quốc lấy tên gọi Hồ Chí Minh lần đầu tiên khi</w:t>
      </w:r>
      <w:r w:rsidRPr="00D71CF8">
        <w:rPr>
          <w:rFonts w:ascii="Times New Roman" w:eastAsia="Times New Roman" w:hAnsi="Times New Roman" w:cs="Times New Roman"/>
          <w:sz w:val="24"/>
          <w:szCs w:val="24"/>
          <w:lang w:val="vi-VN" w:eastAsia="vi-VN"/>
        </w:rPr>
        <w:br/>
        <w:t>A. sang Xiêm hoạt động trong Việt kiều yêu nước (1928).</w:t>
      </w:r>
      <w:r w:rsidRPr="00D71CF8">
        <w:rPr>
          <w:rFonts w:ascii="Times New Roman" w:eastAsia="Times New Roman" w:hAnsi="Times New Roman" w:cs="Times New Roman"/>
          <w:sz w:val="24"/>
          <w:szCs w:val="24"/>
          <w:lang w:val="vi-VN" w:eastAsia="vi-VN"/>
        </w:rPr>
        <w:br/>
        <w:t>B. bị chính quyền Anh bắt giam ở Hồng Công (1931).</w:t>
      </w:r>
      <w:r w:rsidRPr="00D71CF8">
        <w:rPr>
          <w:rFonts w:ascii="Times New Roman" w:eastAsia="Times New Roman" w:hAnsi="Times New Roman" w:cs="Times New Roman"/>
          <w:sz w:val="24"/>
          <w:szCs w:val="24"/>
          <w:lang w:val="vi-VN" w:eastAsia="vi-VN"/>
        </w:rPr>
        <w:br/>
        <w:t>C. từ Liên Xô về Trung Quốc để chuẩn bị về nước (1938).</w:t>
      </w:r>
      <w:r w:rsidRPr="00D71CF8">
        <w:rPr>
          <w:rFonts w:ascii="Times New Roman" w:eastAsia="Times New Roman" w:hAnsi="Times New Roman" w:cs="Times New Roman"/>
          <w:sz w:val="24"/>
          <w:szCs w:val="24"/>
          <w:lang w:val="vi-VN" w:eastAsia="vi-VN"/>
        </w:rPr>
        <w:br/>
        <w:t>D. sang Trung Quốc để vận động ngoại giao (1942).</w:t>
      </w:r>
    </w:p>
    <w:p w14:paraId="64132767" w14:textId="77777777" w:rsidR="00B25B29" w:rsidRPr="00D71CF8" w:rsidRDefault="00B25B29" w:rsidP="000F6F9F">
      <w:pPr>
        <w:pStyle w:val="ThnVnban"/>
        <w:tabs>
          <w:tab w:val="left" w:pos="284"/>
        </w:tabs>
        <w:ind w:left="0" w:right="4"/>
        <w:rPr>
          <w:b/>
          <w:bCs/>
          <w:i/>
          <w:iCs/>
          <w:sz w:val="24"/>
          <w:szCs w:val="24"/>
          <w:lang w:val="vi-VN"/>
        </w:rPr>
      </w:pPr>
      <w:r w:rsidRPr="00D71CF8">
        <w:rPr>
          <w:b/>
          <w:bCs/>
          <w:i/>
          <w:iCs/>
          <w:sz w:val="24"/>
          <w:szCs w:val="24"/>
          <w:lang w:val="vi-VN"/>
        </w:rPr>
        <w:t>Bài 15. Hồ Chí Minh – anh hùng giải phóng dân tộc</w:t>
      </w:r>
    </w:p>
    <w:p w14:paraId="1F1CA9B7" w14:textId="43805268" w:rsidR="00763972" w:rsidRPr="00D71CF8" w:rsidRDefault="00B25B29" w:rsidP="000F6F9F">
      <w:pPr>
        <w:pStyle w:val="ThnVnban"/>
        <w:tabs>
          <w:tab w:val="left" w:pos="284"/>
        </w:tabs>
        <w:ind w:left="0" w:right="4"/>
        <w:rPr>
          <w:sz w:val="24"/>
          <w:szCs w:val="24"/>
          <w:lang w:val="vi-VN"/>
        </w:rPr>
      </w:pPr>
      <w:r w:rsidRPr="00D71CF8">
        <w:rPr>
          <w:sz w:val="24"/>
          <w:szCs w:val="24"/>
          <w:lang w:val="vi-VN"/>
        </w:rPr>
        <w:t xml:space="preserve">Nhận </w:t>
      </w:r>
      <w:r w:rsidR="00952B52" w:rsidRPr="00D71CF8">
        <w:rPr>
          <w:sz w:val="24"/>
          <w:szCs w:val="24"/>
          <w:lang w:val="vi-VN"/>
        </w:rPr>
        <w:t>biết:</w:t>
      </w:r>
    </w:p>
    <w:p w14:paraId="291E82C9" w14:textId="3A0F3651" w:rsidR="00D43D8B" w:rsidRPr="00D71CF8" w:rsidRDefault="00D43D8B"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11</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Ý nào dưới đây </w:t>
      </w:r>
      <w:r w:rsidRPr="00D71CF8">
        <w:rPr>
          <w:rFonts w:ascii="Times New Roman" w:eastAsia="Times New Roman" w:hAnsi="Times New Roman" w:cs="Times New Roman"/>
          <w:b/>
          <w:bCs/>
          <w:sz w:val="24"/>
          <w:szCs w:val="24"/>
          <w:lang w:val="vi-VN" w:eastAsia="vi-VN"/>
        </w:rPr>
        <w:t>không phải</w:t>
      </w:r>
      <w:r w:rsidRPr="00D71CF8">
        <w:rPr>
          <w:rFonts w:ascii="Times New Roman" w:eastAsia="Times New Roman" w:hAnsi="Times New Roman" w:cs="Times New Roman"/>
          <w:sz w:val="24"/>
          <w:szCs w:val="24"/>
          <w:lang w:val="vi-VN" w:eastAsia="vi-VN"/>
        </w:rPr>
        <w:t xml:space="preserve"> là hoạt động của Nguyễn Ái Quốc tại Trung Quốc?</w:t>
      </w:r>
      <w:r w:rsidRPr="00D71CF8">
        <w:rPr>
          <w:rFonts w:ascii="Times New Roman" w:eastAsia="Times New Roman" w:hAnsi="Times New Roman" w:cs="Times New Roman"/>
          <w:sz w:val="24"/>
          <w:szCs w:val="24"/>
          <w:lang w:val="vi-VN" w:eastAsia="vi-VN"/>
        </w:rPr>
        <w:br/>
        <w:t xml:space="preserve">A. </w:t>
      </w:r>
      <w:r w:rsidR="00AE3E15" w:rsidRPr="00D71CF8">
        <w:rPr>
          <w:rFonts w:ascii="Times New Roman" w:eastAsia="Times New Roman" w:hAnsi="Times New Roman" w:cs="Times New Roman"/>
          <w:sz w:val="24"/>
          <w:szCs w:val="24"/>
          <w:lang w:val="vi-VN" w:eastAsia="vi-VN"/>
        </w:rPr>
        <w:t>M</w:t>
      </w:r>
      <w:r w:rsidRPr="00D71CF8">
        <w:rPr>
          <w:rFonts w:ascii="Times New Roman" w:eastAsia="Times New Roman" w:hAnsi="Times New Roman" w:cs="Times New Roman"/>
          <w:sz w:val="24"/>
          <w:szCs w:val="24"/>
          <w:lang w:val="vi-VN" w:eastAsia="vi-VN"/>
        </w:rPr>
        <w:t>ở lớp huấn luyện đào tạo cán bộ ở Quảng Châu.</w:t>
      </w:r>
      <w:r w:rsidR="009A3A04"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 xml:space="preserve">B. </w:t>
      </w:r>
      <w:r w:rsidR="00AE3E15" w:rsidRPr="00D71CF8">
        <w:rPr>
          <w:rFonts w:ascii="Times New Roman" w:eastAsia="Times New Roman" w:hAnsi="Times New Roman" w:cs="Times New Roman"/>
          <w:sz w:val="24"/>
          <w:szCs w:val="24"/>
          <w:lang w:val="vi-VN" w:eastAsia="vi-VN"/>
        </w:rPr>
        <w:t>T</w:t>
      </w:r>
      <w:r w:rsidRPr="00D71CF8">
        <w:rPr>
          <w:rFonts w:ascii="Times New Roman" w:eastAsia="Times New Roman" w:hAnsi="Times New Roman" w:cs="Times New Roman"/>
          <w:sz w:val="24"/>
          <w:szCs w:val="24"/>
          <w:lang w:val="vi-VN" w:eastAsia="vi-VN"/>
        </w:rPr>
        <w:t>hành lập Hội VN Cách mạng Thanh niên.</w:t>
      </w:r>
      <w:r w:rsidRPr="00D71CF8">
        <w:rPr>
          <w:rFonts w:ascii="Times New Roman" w:eastAsia="Times New Roman" w:hAnsi="Times New Roman" w:cs="Times New Roman"/>
          <w:sz w:val="24"/>
          <w:szCs w:val="24"/>
          <w:lang w:val="vi-VN" w:eastAsia="vi-VN"/>
        </w:rPr>
        <w:br/>
        <w:t xml:space="preserve">C. </w:t>
      </w:r>
      <w:r w:rsidR="00AE3E15" w:rsidRPr="00D71CF8">
        <w:rPr>
          <w:rFonts w:ascii="Times New Roman" w:eastAsia="Times New Roman" w:hAnsi="Times New Roman" w:cs="Times New Roman"/>
          <w:sz w:val="24"/>
          <w:szCs w:val="24"/>
          <w:lang w:val="vi-VN" w:eastAsia="vi-VN"/>
        </w:rPr>
        <w:t>X</w:t>
      </w:r>
      <w:r w:rsidRPr="00D71CF8">
        <w:rPr>
          <w:rFonts w:ascii="Times New Roman" w:eastAsia="Times New Roman" w:hAnsi="Times New Roman" w:cs="Times New Roman"/>
          <w:sz w:val="24"/>
          <w:szCs w:val="24"/>
          <w:lang w:val="vi-VN" w:eastAsia="vi-VN"/>
        </w:rPr>
        <w:t>uất bản tác phẩm Đường Kách mệnh.</w:t>
      </w:r>
      <w:r w:rsidR="009A3A04" w:rsidRPr="00D71CF8">
        <w:rPr>
          <w:rFonts w:ascii="Times New Roman" w:eastAsia="Times New Roman" w:hAnsi="Times New Roman" w:cs="Times New Roman"/>
          <w:sz w:val="24"/>
          <w:szCs w:val="24"/>
          <w:lang w:val="vi-VN" w:eastAsia="vi-VN"/>
        </w:rPr>
        <w:tab/>
      </w:r>
      <w:r w:rsidR="009A3A04" w:rsidRPr="00D71CF8">
        <w:rPr>
          <w:rFonts w:ascii="Times New Roman" w:eastAsia="Times New Roman" w:hAnsi="Times New Roman" w:cs="Times New Roman"/>
          <w:sz w:val="24"/>
          <w:szCs w:val="24"/>
          <w:lang w:val="vi-VN" w:eastAsia="vi-VN"/>
        </w:rPr>
        <w:tab/>
      </w:r>
      <w:r w:rsidR="009A3A04"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 xml:space="preserve">D. </w:t>
      </w:r>
      <w:r w:rsidR="00AE3E15" w:rsidRPr="00D71CF8">
        <w:rPr>
          <w:rFonts w:ascii="Times New Roman" w:eastAsia="Times New Roman" w:hAnsi="Times New Roman" w:cs="Times New Roman"/>
          <w:sz w:val="24"/>
          <w:szCs w:val="24"/>
          <w:lang w:val="vi-VN" w:eastAsia="vi-VN"/>
        </w:rPr>
        <w:t>T</w:t>
      </w:r>
      <w:r w:rsidRPr="00D71CF8">
        <w:rPr>
          <w:rFonts w:ascii="Times New Roman" w:eastAsia="Times New Roman" w:hAnsi="Times New Roman" w:cs="Times New Roman"/>
          <w:sz w:val="24"/>
          <w:szCs w:val="24"/>
          <w:lang w:val="vi-VN" w:eastAsia="vi-VN"/>
        </w:rPr>
        <w:t>ham dự Hội nghị Quốc tế Nông dân.</w:t>
      </w:r>
    </w:p>
    <w:p w14:paraId="128C23BA" w14:textId="74EFD0D4" w:rsidR="00D43D8B" w:rsidRPr="00D71CF8" w:rsidRDefault="00D43D8B"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lastRenderedPageBreak/>
        <w:t xml:space="preserve">Câu </w:t>
      </w:r>
      <w:r w:rsidR="00D31E3F" w:rsidRPr="00D71CF8">
        <w:rPr>
          <w:rFonts w:ascii="Times New Roman" w:eastAsia="Times New Roman" w:hAnsi="Times New Roman" w:cs="Times New Roman"/>
          <w:b/>
          <w:bCs/>
          <w:sz w:val="24"/>
          <w:szCs w:val="24"/>
          <w:lang w:val="vi-VN" w:eastAsia="vi-VN"/>
        </w:rPr>
        <w:t>12</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Một trong những lực lượng tham gia phong trào đấu tranh giải phóng dân tộc ở Việt Nam trong những năm 1925-1930 là</w:t>
      </w:r>
      <w:r w:rsidRPr="00D71CF8">
        <w:rPr>
          <w:rFonts w:ascii="Times New Roman" w:eastAsia="Times New Roman" w:hAnsi="Times New Roman" w:cs="Times New Roman"/>
          <w:sz w:val="24"/>
          <w:szCs w:val="24"/>
          <w:lang w:val="vi-VN" w:eastAsia="vi-VN"/>
        </w:rPr>
        <w:br/>
        <w:t>A. tư sản mại bản.</w:t>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địa chủ thân Pháp.</w:t>
      </w:r>
      <w:r w:rsidR="009A3A04" w:rsidRPr="00D71CF8">
        <w:rPr>
          <w:rFonts w:ascii="Times New Roman" w:eastAsia="Times New Roman" w:hAnsi="Times New Roman" w:cs="Times New Roman"/>
          <w:sz w:val="24"/>
          <w:szCs w:val="24"/>
          <w:lang w:val="vi-VN" w:eastAsia="vi-VN"/>
        </w:rPr>
        <w:tab/>
      </w:r>
      <w:r w:rsidR="009A3A04"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C. địa chủ thân Nhật.</w:t>
      </w:r>
      <w:r w:rsidR="00273893" w:rsidRPr="00D71CF8">
        <w:rPr>
          <w:rFonts w:ascii="Times New Roman" w:eastAsia="Times New Roman" w:hAnsi="Times New Roman" w:cs="Times New Roman"/>
          <w:sz w:val="24"/>
          <w:szCs w:val="24"/>
          <w:lang w:val="vi-VN" w:eastAsia="vi-VN"/>
        </w:rPr>
        <w:tab/>
      </w:r>
      <w:r w:rsidR="00B1785B"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giai cấp nông dân.</w:t>
      </w:r>
    </w:p>
    <w:p w14:paraId="25434DB8" w14:textId="1FACA72C" w:rsidR="00D43D8B" w:rsidRPr="00D71CF8" w:rsidRDefault="00D43D8B"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13</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Tại Hội nghị thành lập Đảng Cộng sản Việt Nam (đầu năm 1930), Nguyễn Ái Quốc đã vận dụng sáng tạo chủ nghĩa Mác – Lê-nin ở Việt Nam thể hiện qua nội dung</w:t>
      </w:r>
      <w:r w:rsidRPr="00D71CF8">
        <w:rPr>
          <w:rFonts w:ascii="Times New Roman" w:eastAsia="Times New Roman" w:hAnsi="Times New Roman" w:cs="Times New Roman"/>
          <w:sz w:val="24"/>
          <w:szCs w:val="24"/>
          <w:lang w:val="vi-VN" w:eastAsia="vi-VN"/>
        </w:rPr>
        <w:br/>
        <w:t>A. xác định lực lượng nòng cốt.</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xác định giai cấp lãnh đạo.</w:t>
      </w:r>
      <w:r w:rsidRPr="00D71CF8">
        <w:rPr>
          <w:rFonts w:ascii="Times New Roman" w:eastAsia="Times New Roman" w:hAnsi="Times New Roman" w:cs="Times New Roman"/>
          <w:sz w:val="24"/>
          <w:szCs w:val="24"/>
          <w:lang w:val="vi-VN" w:eastAsia="vi-VN"/>
        </w:rPr>
        <w:br/>
        <w:t>C. xác định phương hướng tiến lên.</w:t>
      </w:r>
      <w:r w:rsidR="00273893" w:rsidRPr="00D71CF8">
        <w:rPr>
          <w:rFonts w:ascii="Times New Roman" w:eastAsia="Times New Roman" w:hAnsi="Times New Roman" w:cs="Times New Roman"/>
          <w:sz w:val="24"/>
          <w:szCs w:val="24"/>
          <w:lang w:val="vi-VN" w:eastAsia="vi-VN"/>
        </w:rPr>
        <w:tab/>
      </w:r>
      <w:r w:rsidR="003860C1"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xác định lực lượng cách mạng.</w:t>
      </w:r>
    </w:p>
    <w:p w14:paraId="220959B2" w14:textId="6A438B60" w:rsidR="00D43D8B" w:rsidRPr="00D71CF8" w:rsidRDefault="00D43D8B"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14</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Những vấn đề cơ bản về chiến lược và sách lược của cách mạng Việt Nam được Nguyễn Ái Quốc hoạch định hoàn chỉnh trong tài liệu</w:t>
      </w:r>
      <w:r w:rsidRPr="00D71CF8">
        <w:rPr>
          <w:rFonts w:ascii="Times New Roman" w:eastAsia="Times New Roman" w:hAnsi="Times New Roman" w:cs="Times New Roman"/>
          <w:sz w:val="24"/>
          <w:szCs w:val="24"/>
          <w:lang w:val="vi-VN" w:eastAsia="vi-VN"/>
        </w:rPr>
        <w:br/>
        <w:t>A. Cương lĩnh chính trị đầu tiên của Đảng (1930).</w:t>
      </w:r>
      <w:r w:rsidR="009A3A04" w:rsidRPr="00D71CF8">
        <w:rPr>
          <w:rFonts w:ascii="Times New Roman" w:eastAsia="Times New Roman" w:hAnsi="Times New Roman" w:cs="Times New Roman"/>
          <w:sz w:val="24"/>
          <w:szCs w:val="24"/>
          <w:lang w:val="vi-VN" w:eastAsia="vi-VN"/>
        </w:rPr>
        <w:tab/>
      </w:r>
      <w:r w:rsidR="009A3A04"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tác phẩm Đường Kách mệnh (1927).</w:t>
      </w:r>
      <w:r w:rsidRPr="00D71CF8">
        <w:rPr>
          <w:rFonts w:ascii="Times New Roman" w:eastAsia="Times New Roman" w:hAnsi="Times New Roman" w:cs="Times New Roman"/>
          <w:sz w:val="24"/>
          <w:szCs w:val="24"/>
          <w:lang w:val="vi-VN" w:eastAsia="vi-VN"/>
        </w:rPr>
        <w:br/>
        <w:t>C. Luận cương chính trị của Đảng (10-1930).</w:t>
      </w:r>
      <w:r w:rsidR="009A3A04" w:rsidRPr="00D71CF8">
        <w:rPr>
          <w:rFonts w:ascii="Times New Roman" w:eastAsia="Times New Roman" w:hAnsi="Times New Roman" w:cs="Times New Roman"/>
          <w:sz w:val="24"/>
          <w:szCs w:val="24"/>
          <w:lang w:val="vi-VN" w:eastAsia="vi-VN"/>
        </w:rPr>
        <w:tab/>
      </w:r>
      <w:r w:rsidR="009A3A04"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cuốn Bản án chế độ thực dân Pháp (1925).</w:t>
      </w:r>
    </w:p>
    <w:p w14:paraId="5BD667C5" w14:textId="1D0505F0" w:rsidR="00D43D8B" w:rsidRPr="00D71CF8" w:rsidRDefault="00D43D8B"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1</w:t>
      </w:r>
      <w:r w:rsidRPr="00D71CF8">
        <w:rPr>
          <w:rFonts w:ascii="Times New Roman" w:eastAsia="Times New Roman" w:hAnsi="Times New Roman" w:cs="Times New Roman"/>
          <w:b/>
          <w:bCs/>
          <w:sz w:val="24"/>
          <w:szCs w:val="24"/>
          <w:lang w:val="vi-VN" w:eastAsia="vi-VN"/>
        </w:rPr>
        <w:t>5.</w:t>
      </w:r>
      <w:r w:rsidRPr="00D71CF8">
        <w:rPr>
          <w:rFonts w:ascii="Times New Roman" w:eastAsia="Times New Roman" w:hAnsi="Times New Roman" w:cs="Times New Roman"/>
          <w:sz w:val="24"/>
          <w:szCs w:val="24"/>
          <w:lang w:val="vi-VN" w:eastAsia="vi-VN"/>
        </w:rPr>
        <w:t xml:space="preserve"> Ngày 19-12-1946, Chủ tịch Hồ Chí Minh đã đưa ra</w:t>
      </w:r>
      <w:r w:rsidRPr="00D71CF8">
        <w:rPr>
          <w:rFonts w:ascii="Times New Roman" w:eastAsia="Times New Roman" w:hAnsi="Times New Roman" w:cs="Times New Roman"/>
          <w:sz w:val="24"/>
          <w:szCs w:val="24"/>
          <w:lang w:val="vi-VN" w:eastAsia="vi-VN"/>
        </w:rPr>
        <w:br/>
        <w:t>A. lời kêu gọi toàn quốc chống Mỹ.</w:t>
      </w:r>
      <w:r w:rsidR="009A3A04" w:rsidRPr="00D71CF8">
        <w:rPr>
          <w:rFonts w:ascii="Times New Roman" w:eastAsia="Times New Roman" w:hAnsi="Times New Roman" w:cs="Times New Roman"/>
          <w:sz w:val="24"/>
          <w:szCs w:val="24"/>
          <w:lang w:val="vi-VN" w:eastAsia="vi-VN"/>
        </w:rPr>
        <w:tab/>
      </w:r>
      <w:r w:rsidR="009A3A04"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lời kêu gọi toàn quốc kháng chiến.</w:t>
      </w:r>
      <w:r w:rsidRPr="00D71CF8">
        <w:rPr>
          <w:rFonts w:ascii="Times New Roman" w:eastAsia="Times New Roman" w:hAnsi="Times New Roman" w:cs="Times New Roman"/>
          <w:sz w:val="24"/>
          <w:szCs w:val="24"/>
          <w:lang w:val="vi-VN" w:eastAsia="vi-VN"/>
        </w:rPr>
        <w:br/>
        <w:t>C. quân lệnh số 1.</w:t>
      </w:r>
      <w:r w:rsidR="00CE6BFC" w:rsidRPr="00D71CF8">
        <w:rPr>
          <w:rFonts w:ascii="Times New Roman" w:eastAsia="Times New Roman" w:hAnsi="Times New Roman" w:cs="Times New Roman"/>
          <w:sz w:val="24"/>
          <w:szCs w:val="24"/>
          <w:lang w:val="vi-VN" w:eastAsia="vi-VN"/>
        </w:rPr>
        <w:tab/>
      </w:r>
      <w:r w:rsidR="00CE6BFC" w:rsidRPr="00D71CF8">
        <w:rPr>
          <w:rFonts w:ascii="Times New Roman" w:eastAsia="Times New Roman" w:hAnsi="Times New Roman" w:cs="Times New Roman"/>
          <w:sz w:val="24"/>
          <w:szCs w:val="24"/>
          <w:lang w:val="vi-VN" w:eastAsia="vi-VN"/>
        </w:rPr>
        <w:tab/>
      </w:r>
      <w:r w:rsidR="00CE6BFC" w:rsidRPr="00D71CF8">
        <w:rPr>
          <w:rFonts w:ascii="Times New Roman" w:eastAsia="Times New Roman" w:hAnsi="Times New Roman" w:cs="Times New Roman"/>
          <w:sz w:val="24"/>
          <w:szCs w:val="24"/>
          <w:lang w:val="vi-VN" w:eastAsia="vi-VN"/>
        </w:rPr>
        <w:tab/>
      </w:r>
      <w:r w:rsidR="00CE6BFC"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tuyên ngôn Độc lập.</w:t>
      </w:r>
    </w:p>
    <w:p w14:paraId="02C32089" w14:textId="6F4E1E8C" w:rsidR="00D43D8B" w:rsidRPr="00D71CF8" w:rsidRDefault="00D43D8B"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1</w:t>
      </w:r>
      <w:r w:rsidRPr="00D71CF8">
        <w:rPr>
          <w:rFonts w:ascii="Times New Roman" w:eastAsia="Times New Roman" w:hAnsi="Times New Roman" w:cs="Times New Roman"/>
          <w:b/>
          <w:bCs/>
          <w:sz w:val="24"/>
          <w:szCs w:val="24"/>
          <w:lang w:val="vi-VN" w:eastAsia="vi-VN"/>
        </w:rPr>
        <w:t>6.</w:t>
      </w:r>
      <w:r w:rsidRPr="00D71CF8">
        <w:rPr>
          <w:rFonts w:ascii="Times New Roman" w:eastAsia="Times New Roman" w:hAnsi="Times New Roman" w:cs="Times New Roman"/>
          <w:sz w:val="24"/>
          <w:szCs w:val="24"/>
          <w:lang w:val="vi-VN" w:eastAsia="vi-VN"/>
        </w:rPr>
        <w:t xml:space="preserve"> Trong việc giải quyết mối quan hệ Việt – Pháp (từ đầu tháng 3 đến trước ngày 19-12-1946), Chủ tịch Hồ Chí Minh và Ban Thường vụ Trung ương Đảng đã</w:t>
      </w:r>
      <w:r w:rsidRPr="00D71CF8">
        <w:rPr>
          <w:rFonts w:ascii="Times New Roman" w:eastAsia="Times New Roman" w:hAnsi="Times New Roman" w:cs="Times New Roman"/>
          <w:sz w:val="24"/>
          <w:szCs w:val="24"/>
          <w:lang w:val="vi-VN" w:eastAsia="vi-VN"/>
        </w:rPr>
        <w:br/>
        <w:t>A. nhận viện trợ của các nước xã hội chủ nghĩa.</w:t>
      </w:r>
      <w:r w:rsidR="00CE6BFC" w:rsidRPr="00D71CF8">
        <w:rPr>
          <w:rFonts w:ascii="Times New Roman" w:eastAsia="Times New Roman" w:hAnsi="Times New Roman" w:cs="Times New Roman"/>
          <w:sz w:val="24"/>
          <w:szCs w:val="24"/>
          <w:lang w:val="vi-VN" w:eastAsia="vi-VN"/>
        </w:rPr>
        <w:tab/>
      </w:r>
      <w:r w:rsidR="00CE6BFC"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thực hiện chủ trương “hòa để tiến”.</w:t>
      </w:r>
      <w:r w:rsidRPr="00D71CF8">
        <w:rPr>
          <w:rFonts w:ascii="Times New Roman" w:eastAsia="Times New Roman" w:hAnsi="Times New Roman" w:cs="Times New Roman"/>
          <w:sz w:val="24"/>
          <w:szCs w:val="24"/>
          <w:lang w:val="vi-VN" w:eastAsia="vi-VN"/>
        </w:rPr>
        <w:br/>
        <w:t>C. đối đầu quân sự với thực dân Pháp.</w:t>
      </w:r>
      <w:r w:rsidR="00CE6BFC" w:rsidRPr="00D71CF8">
        <w:rPr>
          <w:rFonts w:ascii="Times New Roman" w:eastAsia="Times New Roman" w:hAnsi="Times New Roman" w:cs="Times New Roman"/>
          <w:sz w:val="24"/>
          <w:szCs w:val="24"/>
          <w:lang w:val="vi-VN" w:eastAsia="vi-VN"/>
        </w:rPr>
        <w:tab/>
      </w:r>
      <w:r w:rsidR="00CE6BFC" w:rsidRPr="00D71CF8">
        <w:rPr>
          <w:rFonts w:ascii="Times New Roman" w:eastAsia="Times New Roman" w:hAnsi="Times New Roman" w:cs="Times New Roman"/>
          <w:sz w:val="24"/>
          <w:szCs w:val="24"/>
          <w:lang w:val="vi-VN" w:eastAsia="vi-VN"/>
        </w:rPr>
        <w:tab/>
      </w:r>
      <w:r w:rsidR="00CE6BFC"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từ chối thiết lập quan hệ với phương Tây.</w:t>
      </w:r>
    </w:p>
    <w:p w14:paraId="12C3CAFD" w14:textId="0B1C2FBC" w:rsidR="00D43D8B" w:rsidRPr="00D71CF8" w:rsidRDefault="00D43D8B" w:rsidP="000F6F9F">
      <w:pPr>
        <w:spacing w:after="0" w:line="240" w:lineRule="auto"/>
        <w:rPr>
          <w:rFonts w:ascii="Times New Roman" w:eastAsia="Times New Roman" w:hAnsi="Times New Roman" w:cs="Times New Roman"/>
          <w:b/>
          <w:bCs/>
          <w:sz w:val="24"/>
          <w:szCs w:val="24"/>
          <w:lang w:val="vi-VN" w:eastAsia="vi-VN"/>
        </w:rPr>
      </w:pPr>
      <w:r w:rsidRPr="00D71CF8">
        <w:rPr>
          <w:rFonts w:ascii="Times New Roman" w:eastAsia="Times New Roman" w:hAnsi="Times New Roman" w:cs="Times New Roman"/>
          <w:b/>
          <w:bCs/>
          <w:sz w:val="24"/>
          <w:szCs w:val="24"/>
          <w:lang w:val="vi-VN" w:eastAsia="vi-VN"/>
        </w:rPr>
        <w:t xml:space="preserve">Thông </w:t>
      </w:r>
      <w:r w:rsidR="001F7807" w:rsidRPr="00D71CF8">
        <w:rPr>
          <w:rFonts w:ascii="Times New Roman" w:eastAsia="Times New Roman" w:hAnsi="Times New Roman" w:cs="Times New Roman"/>
          <w:b/>
          <w:bCs/>
          <w:sz w:val="24"/>
          <w:szCs w:val="24"/>
          <w:lang w:val="vi-VN" w:eastAsia="vi-VN"/>
        </w:rPr>
        <w:t>hiểu:</w:t>
      </w:r>
    </w:p>
    <w:p w14:paraId="7FCA8910" w14:textId="3D173832" w:rsidR="00D43D8B" w:rsidRPr="00D71CF8" w:rsidRDefault="00D43D8B"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17</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Hành trình tìm đường cứu nước của Nguyễn Tất Thành từ 1911 – 1920 để lại bài học nào cho thế hệ trẻ hôm nay là</w:t>
      </w:r>
      <w:r w:rsidRPr="00D71CF8">
        <w:rPr>
          <w:rFonts w:ascii="Times New Roman" w:eastAsia="Times New Roman" w:hAnsi="Times New Roman" w:cs="Times New Roman"/>
          <w:sz w:val="24"/>
          <w:szCs w:val="24"/>
          <w:lang w:val="vi-VN" w:eastAsia="vi-VN"/>
        </w:rPr>
        <w:br/>
        <w:t>A. tinh thần vượt khó, vượt khổ.</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tinh thần đoàn kết quốc tế vô sản.</w:t>
      </w:r>
      <w:r w:rsidRPr="00D71CF8">
        <w:rPr>
          <w:rFonts w:ascii="Times New Roman" w:eastAsia="Times New Roman" w:hAnsi="Times New Roman" w:cs="Times New Roman"/>
          <w:sz w:val="24"/>
          <w:szCs w:val="24"/>
          <w:lang w:val="vi-VN" w:eastAsia="vi-VN"/>
        </w:rPr>
        <w:br/>
        <w:t>C. đấu tranh vũ trang giữ chính quyền.</w:t>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hướng ngoại để lao động, học tập.</w:t>
      </w:r>
    </w:p>
    <w:p w14:paraId="17F93834" w14:textId="5D88CD34" w:rsidR="00D43D8B" w:rsidRPr="00D71CF8" w:rsidRDefault="00D43D8B"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18</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Các hoạt động của Chủ tịch Hồ Chí Minh trong những năm 1945 – 1946 có ý nghĩa quan trọng là</w:t>
      </w:r>
      <w:r w:rsidRPr="00D71CF8">
        <w:rPr>
          <w:rFonts w:ascii="Times New Roman" w:eastAsia="Times New Roman" w:hAnsi="Times New Roman" w:cs="Times New Roman"/>
          <w:sz w:val="24"/>
          <w:szCs w:val="24"/>
          <w:lang w:val="vi-VN" w:eastAsia="vi-VN"/>
        </w:rPr>
        <w:br/>
        <w:t>A. hoàn chỉnh đường lối kháng chiến chống thực dân Pháp.</w:t>
      </w:r>
      <w:r w:rsidRPr="00D71CF8">
        <w:rPr>
          <w:rFonts w:ascii="Times New Roman" w:eastAsia="Times New Roman" w:hAnsi="Times New Roman" w:cs="Times New Roman"/>
          <w:sz w:val="24"/>
          <w:szCs w:val="24"/>
          <w:lang w:val="vi-VN" w:eastAsia="vi-VN"/>
        </w:rPr>
        <w:br/>
        <w:t>B. buộc thực dân Pháp phải công nhận Việt Nam độc lập.</w:t>
      </w:r>
      <w:r w:rsidRPr="00D71CF8">
        <w:rPr>
          <w:rFonts w:ascii="Times New Roman" w:eastAsia="Times New Roman" w:hAnsi="Times New Roman" w:cs="Times New Roman"/>
          <w:sz w:val="24"/>
          <w:szCs w:val="24"/>
          <w:lang w:val="vi-VN" w:eastAsia="vi-VN"/>
        </w:rPr>
        <w:br/>
        <w:t>C. củng cố khối đại đoàn kết dân tộc trong kháng chiến.</w:t>
      </w:r>
      <w:r w:rsidRPr="00D71CF8">
        <w:rPr>
          <w:rFonts w:ascii="Times New Roman" w:eastAsia="Times New Roman" w:hAnsi="Times New Roman" w:cs="Times New Roman"/>
          <w:sz w:val="24"/>
          <w:szCs w:val="24"/>
          <w:lang w:val="vi-VN" w:eastAsia="vi-VN"/>
        </w:rPr>
        <w:br/>
        <w:t>D. giúp Việt Nam nhận được nhiều viện trợ từ các nước.</w:t>
      </w:r>
    </w:p>
    <w:p w14:paraId="0EF3ADAA" w14:textId="2B2B1F57" w:rsidR="00CE6BFC" w:rsidRPr="00D71CF8" w:rsidRDefault="00D43D8B"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19</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Ý </w:t>
      </w:r>
      <w:r w:rsidRPr="00D71CF8">
        <w:rPr>
          <w:rFonts w:ascii="Times New Roman" w:eastAsia="Times New Roman" w:hAnsi="Times New Roman" w:cs="Times New Roman"/>
          <w:b/>
          <w:bCs/>
          <w:sz w:val="24"/>
          <w:szCs w:val="24"/>
          <w:lang w:val="vi-VN" w:eastAsia="vi-VN"/>
        </w:rPr>
        <w:t>không</w:t>
      </w:r>
      <w:r w:rsidRPr="00D71CF8">
        <w:rPr>
          <w:rFonts w:ascii="Times New Roman" w:eastAsia="Times New Roman" w:hAnsi="Times New Roman" w:cs="Times New Roman"/>
          <w:sz w:val="24"/>
          <w:szCs w:val="24"/>
          <w:lang w:val="vi-VN" w:eastAsia="vi-VN"/>
        </w:rPr>
        <w:t xml:space="preserve"> đúng về vai trò của mặt trận Việt Minh do Nguyễn Ái Quốc sáng lập giai đoạn 1941 đến thắng lợi của cách mạng tháng Tám năm 1945 là</w:t>
      </w:r>
      <w:r w:rsidRPr="00D71CF8">
        <w:rPr>
          <w:rFonts w:ascii="Times New Roman" w:eastAsia="Times New Roman" w:hAnsi="Times New Roman" w:cs="Times New Roman"/>
          <w:sz w:val="24"/>
          <w:szCs w:val="24"/>
          <w:lang w:val="vi-VN" w:eastAsia="vi-VN"/>
        </w:rPr>
        <w:br/>
        <w:t>A. góp phần xây dựng lực lượng chính trị hùng hậu.</w:t>
      </w:r>
      <w:r w:rsidR="00CE6BFC" w:rsidRPr="00D71CF8">
        <w:rPr>
          <w:rFonts w:ascii="Times New Roman" w:eastAsia="Times New Roman" w:hAnsi="Times New Roman" w:cs="Times New Roman"/>
          <w:sz w:val="24"/>
          <w:szCs w:val="24"/>
          <w:lang w:val="vi-VN" w:eastAsia="vi-VN"/>
        </w:rPr>
        <w:tab/>
      </w:r>
    </w:p>
    <w:p w14:paraId="19A0F3A5" w14:textId="4F2D110B" w:rsidR="00D43D8B" w:rsidRPr="00D71CF8" w:rsidRDefault="00D43D8B"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sz w:val="24"/>
          <w:szCs w:val="24"/>
          <w:lang w:val="vi-VN" w:eastAsia="vi-VN"/>
        </w:rPr>
        <w:t>B. tham gia xây dựng lực lượng vũ trang.</w:t>
      </w:r>
      <w:r w:rsidRPr="00D71CF8">
        <w:rPr>
          <w:rFonts w:ascii="Times New Roman" w:eastAsia="Times New Roman" w:hAnsi="Times New Roman" w:cs="Times New Roman"/>
          <w:sz w:val="24"/>
          <w:szCs w:val="24"/>
          <w:lang w:val="vi-VN" w:eastAsia="vi-VN"/>
        </w:rPr>
        <w:br/>
        <w:t>C. giữ vai trò quyết định với thành công của cách mạng tháng Tám 1945.</w:t>
      </w:r>
      <w:r w:rsidRPr="00D71CF8">
        <w:rPr>
          <w:rFonts w:ascii="Times New Roman" w:eastAsia="Times New Roman" w:hAnsi="Times New Roman" w:cs="Times New Roman"/>
          <w:sz w:val="24"/>
          <w:szCs w:val="24"/>
          <w:lang w:val="vi-VN" w:eastAsia="vi-VN"/>
        </w:rPr>
        <w:br/>
        <w:t>D. phối hợp với lực lượng đồng minh tham gia chính quyền.</w:t>
      </w:r>
    </w:p>
    <w:p w14:paraId="4EAFC041" w14:textId="1C3E120F" w:rsidR="00D43D8B" w:rsidRPr="00D71CF8" w:rsidRDefault="00D43D8B"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20</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Ý </w:t>
      </w:r>
      <w:r w:rsidRPr="00D71CF8">
        <w:rPr>
          <w:rFonts w:ascii="Times New Roman" w:eastAsia="Times New Roman" w:hAnsi="Times New Roman" w:cs="Times New Roman"/>
          <w:b/>
          <w:bCs/>
          <w:sz w:val="24"/>
          <w:szCs w:val="24"/>
          <w:lang w:val="vi-VN" w:eastAsia="vi-VN"/>
        </w:rPr>
        <w:t>đúng</w:t>
      </w:r>
      <w:r w:rsidRPr="00D71CF8">
        <w:rPr>
          <w:rFonts w:ascii="Times New Roman" w:eastAsia="Times New Roman" w:hAnsi="Times New Roman" w:cs="Times New Roman"/>
          <w:sz w:val="24"/>
          <w:szCs w:val="24"/>
          <w:lang w:val="vi-VN" w:eastAsia="vi-VN"/>
        </w:rPr>
        <w:t xml:space="preserve"> về vai trò của Chủ tịch Hồ Chí Minh đối với cách mạng Việt Nam giai đoạn 1941-1945 là</w:t>
      </w:r>
      <w:r w:rsidRPr="00D71CF8">
        <w:rPr>
          <w:rFonts w:ascii="Times New Roman" w:eastAsia="Times New Roman" w:hAnsi="Times New Roman" w:cs="Times New Roman"/>
          <w:sz w:val="24"/>
          <w:szCs w:val="24"/>
          <w:lang w:val="vi-VN" w:eastAsia="vi-VN"/>
        </w:rPr>
        <w:br/>
        <w:t>A. chuẩn bị toàn diện về lực lượng, căn cứ địa, lãnh đạo cách mạng tháng Tám thành công, soạn thảo Tuyên ngôn độc lập.</w:t>
      </w:r>
      <w:r w:rsidRPr="00D71CF8">
        <w:rPr>
          <w:rFonts w:ascii="Times New Roman" w:eastAsia="Times New Roman" w:hAnsi="Times New Roman" w:cs="Times New Roman"/>
          <w:sz w:val="24"/>
          <w:szCs w:val="24"/>
          <w:lang w:val="vi-VN" w:eastAsia="vi-VN"/>
        </w:rPr>
        <w:br/>
        <w:t>B. lãnh đạo toàn dân khởi nghĩa giành chính quyền, tiến hành kháng chiến chống Pháp thắng lợi.</w:t>
      </w:r>
      <w:r w:rsidRPr="00D71CF8">
        <w:rPr>
          <w:rFonts w:ascii="Times New Roman" w:eastAsia="Times New Roman" w:hAnsi="Times New Roman" w:cs="Times New Roman"/>
          <w:sz w:val="24"/>
          <w:szCs w:val="24"/>
          <w:lang w:val="vi-VN" w:eastAsia="vi-VN"/>
        </w:rPr>
        <w:br/>
        <w:t>C. chuẩn bị lực lượng chính trị, vũ trang, căn cứ địa, tranh thủ sự ủng hộ của quốc tế.</w:t>
      </w:r>
      <w:r w:rsidRPr="00D71CF8">
        <w:rPr>
          <w:rFonts w:ascii="Times New Roman" w:eastAsia="Times New Roman" w:hAnsi="Times New Roman" w:cs="Times New Roman"/>
          <w:sz w:val="24"/>
          <w:szCs w:val="24"/>
          <w:lang w:val="vi-VN" w:eastAsia="vi-VN"/>
        </w:rPr>
        <w:br/>
        <w:t>D. dự đoán chính xác thời cơ, kịp thời lãnh đạo toàn dân tổng khởi nghĩa, khai sinh ra nước Việt Nam dân chủ cộng hòa.</w:t>
      </w:r>
    </w:p>
    <w:p w14:paraId="18468E9D" w14:textId="586858AC" w:rsidR="00D43D8B" w:rsidRPr="00D71CF8" w:rsidRDefault="00D43D8B"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21</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Một trong những điểm sáng tạo của Nguyễn Ái Quốc trong quá trình vận động thành lập Đảng Cộng sản Việt Nam là</w:t>
      </w:r>
      <w:r w:rsidRPr="00D71CF8">
        <w:rPr>
          <w:rFonts w:ascii="Times New Roman" w:eastAsia="Times New Roman" w:hAnsi="Times New Roman" w:cs="Times New Roman"/>
          <w:sz w:val="24"/>
          <w:szCs w:val="24"/>
          <w:lang w:val="vi-VN" w:eastAsia="vi-VN"/>
        </w:rPr>
        <w:br/>
        <w:t>A. chủ trương giải quyết vấn đề dân tộc trong phạm vi toàn Đông Dương.</w:t>
      </w:r>
      <w:r w:rsidRPr="00D71CF8">
        <w:rPr>
          <w:rFonts w:ascii="Times New Roman" w:eastAsia="Times New Roman" w:hAnsi="Times New Roman" w:cs="Times New Roman"/>
          <w:sz w:val="24"/>
          <w:szCs w:val="24"/>
          <w:lang w:val="vi-VN" w:eastAsia="vi-VN"/>
        </w:rPr>
        <w:br/>
        <w:t>B. thành lập một tổ chức quá độ để chuẩn bị thành lập Đảng Cộng sản.</w:t>
      </w:r>
      <w:r w:rsidRPr="00D71CF8">
        <w:rPr>
          <w:rFonts w:ascii="Times New Roman" w:eastAsia="Times New Roman" w:hAnsi="Times New Roman" w:cs="Times New Roman"/>
          <w:sz w:val="24"/>
          <w:szCs w:val="24"/>
          <w:lang w:val="vi-VN" w:eastAsia="vi-VN"/>
        </w:rPr>
        <w:br/>
        <w:t>C. thành lập mặt trận dân tộc thống nhất ngay khi thành lập Đảng.</w:t>
      </w:r>
      <w:r w:rsidRPr="00D71CF8">
        <w:rPr>
          <w:rFonts w:ascii="Times New Roman" w:eastAsia="Times New Roman" w:hAnsi="Times New Roman" w:cs="Times New Roman"/>
          <w:sz w:val="24"/>
          <w:szCs w:val="24"/>
          <w:lang w:val="vi-VN" w:eastAsia="vi-VN"/>
        </w:rPr>
        <w:br/>
        <w:t>D. xây dựng lý luận cách mạng nhấn mạnh cuộc đấu tranh giai cấp.</w:t>
      </w:r>
    </w:p>
    <w:p w14:paraId="33D2E22D" w14:textId="77777777" w:rsidR="00BB0FC9" w:rsidRPr="00D71CF8" w:rsidRDefault="00BB0FC9" w:rsidP="000F6F9F">
      <w:pPr>
        <w:spacing w:after="0" w:line="240" w:lineRule="auto"/>
        <w:rPr>
          <w:rFonts w:ascii="Times New Roman" w:eastAsia="Times New Roman" w:hAnsi="Times New Roman" w:cs="Times New Roman"/>
          <w:i/>
          <w:iCs/>
          <w:sz w:val="24"/>
          <w:szCs w:val="24"/>
          <w:lang w:val="vi-VN" w:eastAsia="vi-VN"/>
        </w:rPr>
      </w:pPr>
      <w:r w:rsidRPr="00D71CF8">
        <w:rPr>
          <w:rFonts w:ascii="Times New Roman" w:eastAsia="Times New Roman" w:hAnsi="Times New Roman" w:cs="Times New Roman"/>
          <w:b/>
          <w:bCs/>
          <w:i/>
          <w:iCs/>
          <w:sz w:val="24"/>
          <w:szCs w:val="24"/>
          <w:lang w:val="vi-VN" w:eastAsia="vi-VN"/>
        </w:rPr>
        <w:t>Bài 16. Dấu ấn Hồ Chí Minh trong lòng nhân dân thế giới và Việt Nam</w:t>
      </w:r>
    </w:p>
    <w:p w14:paraId="3C3B99C3" w14:textId="74B84FD1" w:rsidR="00BB0FC9" w:rsidRPr="00D71CF8" w:rsidRDefault="00BB0FC9"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Nhận </w:t>
      </w:r>
      <w:r w:rsidR="001F7807" w:rsidRPr="00D71CF8">
        <w:rPr>
          <w:rFonts w:ascii="Times New Roman" w:eastAsia="Times New Roman" w:hAnsi="Times New Roman" w:cs="Times New Roman"/>
          <w:b/>
          <w:bCs/>
          <w:sz w:val="24"/>
          <w:szCs w:val="24"/>
          <w:lang w:val="vi-VN" w:eastAsia="vi-VN"/>
        </w:rPr>
        <w:t>biết:</w:t>
      </w:r>
    </w:p>
    <w:p w14:paraId="55869745" w14:textId="44D3B717" w:rsidR="00BB0FC9" w:rsidRPr="00D71CF8" w:rsidRDefault="00BB0FC9"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D31E3F" w:rsidRPr="00D71CF8">
        <w:rPr>
          <w:rFonts w:ascii="Times New Roman" w:eastAsia="Times New Roman" w:hAnsi="Times New Roman" w:cs="Times New Roman"/>
          <w:b/>
          <w:bCs/>
          <w:sz w:val="24"/>
          <w:szCs w:val="24"/>
          <w:lang w:val="vi-VN" w:eastAsia="vi-VN"/>
        </w:rPr>
        <w:t>22</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Theo UNESCO, những đóng góp của Chủ tịch Hồ Chí Minh trên các lĩnh vực văn hóa, giáo dục, nghệ thuật là sự kết tinh của</w:t>
      </w:r>
      <w:r w:rsidRPr="00D71CF8">
        <w:rPr>
          <w:rFonts w:ascii="Times New Roman" w:eastAsia="Times New Roman" w:hAnsi="Times New Roman" w:cs="Times New Roman"/>
          <w:sz w:val="24"/>
          <w:szCs w:val="24"/>
          <w:lang w:val="vi-VN" w:eastAsia="vi-VN"/>
        </w:rPr>
        <w:br/>
        <w:t>A. nền văn minh lúa nước.</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truyền thống văn hóa Việt Nam.</w:t>
      </w:r>
      <w:r w:rsidRPr="00D71CF8">
        <w:rPr>
          <w:rFonts w:ascii="Times New Roman" w:eastAsia="Times New Roman" w:hAnsi="Times New Roman" w:cs="Times New Roman"/>
          <w:sz w:val="24"/>
          <w:szCs w:val="24"/>
          <w:lang w:val="vi-VN" w:eastAsia="vi-VN"/>
        </w:rPr>
        <w:br/>
        <w:t>C. tinh hoa văn hóa phương Đông.</w:t>
      </w:r>
      <w:r w:rsidR="00273893" w:rsidRPr="00D71CF8">
        <w:rPr>
          <w:rFonts w:ascii="Times New Roman" w:eastAsia="Times New Roman" w:hAnsi="Times New Roman" w:cs="Times New Roman"/>
          <w:sz w:val="24"/>
          <w:szCs w:val="24"/>
          <w:lang w:val="vi-VN" w:eastAsia="vi-VN"/>
        </w:rPr>
        <w:tab/>
      </w:r>
      <w:r w:rsidR="0064226D"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bản sắc văn hóa phương Tây.</w:t>
      </w:r>
    </w:p>
    <w:p w14:paraId="3EEFD598" w14:textId="2226F046" w:rsidR="00BB0FC9" w:rsidRPr="00D71CF8" w:rsidRDefault="00BB0FC9"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lastRenderedPageBreak/>
        <w:t xml:space="preserve">Câu </w:t>
      </w:r>
      <w:r w:rsidR="00AC0764" w:rsidRPr="00D71CF8">
        <w:rPr>
          <w:rFonts w:ascii="Times New Roman" w:eastAsia="Times New Roman" w:hAnsi="Times New Roman" w:cs="Times New Roman"/>
          <w:b/>
          <w:bCs/>
          <w:sz w:val="24"/>
          <w:szCs w:val="24"/>
          <w:lang w:val="vi-VN" w:eastAsia="vi-VN"/>
        </w:rPr>
        <w:t>23</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Tư tưởng, đạo đức, phong cách Hồ Chí Minh được ví như</w:t>
      </w:r>
      <w:r w:rsidRPr="00D71CF8">
        <w:rPr>
          <w:rFonts w:ascii="Times New Roman" w:eastAsia="Times New Roman" w:hAnsi="Times New Roman" w:cs="Times New Roman"/>
          <w:sz w:val="24"/>
          <w:szCs w:val="24"/>
          <w:lang w:val="vi-VN" w:eastAsia="vi-VN"/>
        </w:rPr>
        <w:br/>
        <w:t>A. ngọn hải đăng soi đường.</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0064226D"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tài sản tinh thần vô giá.</w:t>
      </w:r>
      <w:r w:rsidRPr="00D71CF8">
        <w:rPr>
          <w:rFonts w:ascii="Times New Roman" w:eastAsia="Times New Roman" w:hAnsi="Times New Roman" w:cs="Times New Roman"/>
          <w:sz w:val="24"/>
          <w:szCs w:val="24"/>
          <w:lang w:val="vi-VN" w:eastAsia="vi-VN"/>
        </w:rPr>
        <w:br/>
        <w:t>C. kim chỉ nam hành động.</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báu vật quốc gia.</w:t>
      </w:r>
    </w:p>
    <w:p w14:paraId="24F1BC95" w14:textId="52613D3D" w:rsidR="00BB0FC9" w:rsidRPr="00D71CF8" w:rsidRDefault="00BB0FC9"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AC0764" w:rsidRPr="00D71CF8">
        <w:rPr>
          <w:rFonts w:ascii="Times New Roman" w:eastAsia="Times New Roman" w:hAnsi="Times New Roman" w:cs="Times New Roman"/>
          <w:b/>
          <w:bCs/>
          <w:sz w:val="24"/>
          <w:szCs w:val="24"/>
          <w:lang w:val="vi-VN" w:eastAsia="vi-VN"/>
        </w:rPr>
        <w:t>24</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Một trong những di sản thiêng liêng mà Chủ tịch Hồ Chí Minh đã để lại cho nhân dân Việt Nam là</w:t>
      </w:r>
      <w:r w:rsidRPr="00D71CF8">
        <w:rPr>
          <w:rFonts w:ascii="Times New Roman" w:eastAsia="Times New Roman" w:hAnsi="Times New Roman" w:cs="Times New Roman"/>
          <w:sz w:val="24"/>
          <w:szCs w:val="24"/>
          <w:lang w:val="vi-VN" w:eastAsia="vi-VN"/>
        </w:rPr>
        <w:br/>
        <w:t>A. Bản Di chúc của Người.</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lời kêu gọi kháng chiến.</w:t>
      </w:r>
      <w:r w:rsidRPr="00D71CF8">
        <w:rPr>
          <w:rFonts w:ascii="Times New Roman" w:eastAsia="Times New Roman" w:hAnsi="Times New Roman" w:cs="Times New Roman"/>
          <w:sz w:val="24"/>
          <w:szCs w:val="24"/>
          <w:lang w:val="vi-VN" w:eastAsia="vi-VN"/>
        </w:rPr>
        <w:br/>
        <w:t>C. lăng Chủ tịch Hồ Chí Minh.</w:t>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00273893"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quảng trường Hồ Chí Minh.</w:t>
      </w:r>
    </w:p>
    <w:p w14:paraId="6A51B284" w14:textId="771BF7A0" w:rsidR="00BB0FC9" w:rsidRPr="00D71CF8" w:rsidRDefault="00BB0FC9"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AC0764" w:rsidRPr="00D71CF8">
        <w:rPr>
          <w:rFonts w:ascii="Times New Roman" w:eastAsia="Times New Roman" w:hAnsi="Times New Roman" w:cs="Times New Roman"/>
          <w:b/>
          <w:bCs/>
          <w:sz w:val="24"/>
          <w:szCs w:val="24"/>
          <w:lang w:val="vi-VN" w:eastAsia="vi-VN"/>
        </w:rPr>
        <w:t>25</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Tên Chủ tịch Hồ Chí Minh được đặt cho địa danh nào sau đây?</w:t>
      </w:r>
      <w:r w:rsidRPr="00D71CF8">
        <w:rPr>
          <w:rFonts w:ascii="Times New Roman" w:eastAsia="Times New Roman" w:hAnsi="Times New Roman" w:cs="Times New Roman"/>
          <w:sz w:val="24"/>
          <w:szCs w:val="24"/>
          <w:lang w:val="vi-VN" w:eastAsia="vi-VN"/>
        </w:rPr>
        <w:br/>
        <w:t>A. Quảng trường Ba Đình, Hà Nội.</w:t>
      </w:r>
      <w:r w:rsidR="00CE6BFC" w:rsidRPr="00D71CF8">
        <w:rPr>
          <w:rFonts w:ascii="Times New Roman" w:eastAsia="Times New Roman" w:hAnsi="Times New Roman" w:cs="Times New Roman"/>
          <w:sz w:val="24"/>
          <w:szCs w:val="24"/>
          <w:lang w:val="vi-VN" w:eastAsia="vi-VN"/>
        </w:rPr>
        <w:tab/>
      </w:r>
      <w:r w:rsidR="00CE6BFC"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Trường Đại học Tổng hợp Hà Nội.</w:t>
      </w:r>
      <w:r w:rsidRPr="00D71CF8">
        <w:rPr>
          <w:rFonts w:ascii="Times New Roman" w:eastAsia="Times New Roman" w:hAnsi="Times New Roman" w:cs="Times New Roman"/>
          <w:sz w:val="24"/>
          <w:szCs w:val="24"/>
          <w:lang w:val="vi-VN" w:eastAsia="vi-VN"/>
        </w:rPr>
        <w:br/>
        <w:t>C. Đường phố tại Mát-xcơ-va, Nga.</w:t>
      </w:r>
      <w:r w:rsidR="00CE6BFC" w:rsidRPr="00D71CF8">
        <w:rPr>
          <w:rFonts w:ascii="Times New Roman" w:eastAsia="Times New Roman" w:hAnsi="Times New Roman" w:cs="Times New Roman"/>
          <w:sz w:val="24"/>
          <w:szCs w:val="24"/>
          <w:lang w:val="vi-VN" w:eastAsia="vi-VN"/>
        </w:rPr>
        <w:tab/>
      </w:r>
      <w:r w:rsidR="00CE6BFC"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Bảo tàng Lịch sử Việt Nam.</w:t>
      </w:r>
    </w:p>
    <w:p w14:paraId="5B3A7321" w14:textId="4F6E2FEA" w:rsidR="00BB0FC9" w:rsidRPr="00D71CF8" w:rsidRDefault="00BB0FC9" w:rsidP="000F6F9F">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b/>
          <w:bCs/>
          <w:sz w:val="24"/>
          <w:szCs w:val="24"/>
          <w:lang w:val="vi-VN" w:eastAsia="vi-VN"/>
        </w:rPr>
        <w:t xml:space="preserve">Câu </w:t>
      </w:r>
      <w:r w:rsidR="00AC0764" w:rsidRPr="00D71CF8">
        <w:rPr>
          <w:rFonts w:ascii="Times New Roman" w:eastAsia="Times New Roman" w:hAnsi="Times New Roman" w:cs="Times New Roman"/>
          <w:b/>
          <w:bCs/>
          <w:sz w:val="24"/>
          <w:szCs w:val="24"/>
          <w:lang w:val="vi-VN" w:eastAsia="vi-VN"/>
        </w:rPr>
        <w:t>26</w:t>
      </w:r>
      <w:r w:rsidRPr="00D71CF8">
        <w:rPr>
          <w:rFonts w:ascii="Times New Roman" w:eastAsia="Times New Roman" w:hAnsi="Times New Roman" w:cs="Times New Roman"/>
          <w:b/>
          <w:bCs/>
          <w:sz w:val="24"/>
          <w:szCs w:val="24"/>
          <w:lang w:val="vi-VN" w:eastAsia="vi-VN"/>
        </w:rPr>
        <w:t>.</w:t>
      </w:r>
      <w:r w:rsidRPr="00D71CF8">
        <w:rPr>
          <w:rFonts w:ascii="Times New Roman" w:eastAsia="Times New Roman" w:hAnsi="Times New Roman" w:cs="Times New Roman"/>
          <w:sz w:val="24"/>
          <w:szCs w:val="24"/>
          <w:lang w:val="vi-VN" w:eastAsia="vi-VN"/>
        </w:rPr>
        <w:t xml:space="preserve"> Chủ tịch Hồ Chí Minh </w:t>
      </w:r>
      <w:r w:rsidRPr="00D71CF8">
        <w:rPr>
          <w:rFonts w:ascii="Times New Roman" w:eastAsia="Times New Roman" w:hAnsi="Times New Roman" w:cs="Times New Roman"/>
          <w:b/>
          <w:bCs/>
          <w:sz w:val="24"/>
          <w:szCs w:val="24"/>
          <w:lang w:val="vi-VN" w:eastAsia="vi-VN"/>
        </w:rPr>
        <w:t>không</w:t>
      </w:r>
      <w:r w:rsidRPr="00D71CF8">
        <w:rPr>
          <w:rFonts w:ascii="Times New Roman" w:eastAsia="Times New Roman" w:hAnsi="Times New Roman" w:cs="Times New Roman"/>
          <w:sz w:val="24"/>
          <w:szCs w:val="24"/>
          <w:lang w:val="vi-VN" w:eastAsia="vi-VN"/>
        </w:rPr>
        <w:t xml:space="preserve"> sống và hoạt động ở</w:t>
      </w:r>
      <w:r w:rsidRPr="00D71CF8">
        <w:rPr>
          <w:rFonts w:ascii="Times New Roman" w:eastAsia="Times New Roman" w:hAnsi="Times New Roman" w:cs="Times New Roman"/>
          <w:sz w:val="24"/>
          <w:szCs w:val="24"/>
          <w:lang w:val="vi-VN" w:eastAsia="vi-VN"/>
        </w:rPr>
        <w:br/>
        <w:t>A. khách sạn Ca-tơn (Anh).</w:t>
      </w:r>
      <w:r w:rsidR="00CE6BFC" w:rsidRPr="00D71CF8">
        <w:rPr>
          <w:rFonts w:ascii="Times New Roman" w:eastAsia="Times New Roman" w:hAnsi="Times New Roman" w:cs="Times New Roman"/>
          <w:sz w:val="24"/>
          <w:szCs w:val="24"/>
          <w:lang w:val="vi-VN" w:eastAsia="vi-VN"/>
        </w:rPr>
        <w:tab/>
      </w:r>
      <w:r w:rsidR="00CE6BFC"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B. nhà số 9, Thủ đô Pa-ri (Pháp).</w:t>
      </w:r>
      <w:r w:rsidRPr="00D71CF8">
        <w:rPr>
          <w:rFonts w:ascii="Times New Roman" w:eastAsia="Times New Roman" w:hAnsi="Times New Roman" w:cs="Times New Roman"/>
          <w:sz w:val="24"/>
          <w:szCs w:val="24"/>
          <w:lang w:val="vi-VN" w:eastAsia="vi-VN"/>
        </w:rPr>
        <w:br/>
        <w:t>C. Nhà Trắng, Hoa Kỳ.</w:t>
      </w:r>
      <w:r w:rsidR="00CE6BFC" w:rsidRPr="00D71CF8">
        <w:rPr>
          <w:rFonts w:ascii="Times New Roman" w:eastAsia="Times New Roman" w:hAnsi="Times New Roman" w:cs="Times New Roman"/>
          <w:sz w:val="24"/>
          <w:szCs w:val="24"/>
          <w:lang w:val="vi-VN" w:eastAsia="vi-VN"/>
        </w:rPr>
        <w:tab/>
      </w:r>
      <w:r w:rsidR="00CE6BFC" w:rsidRPr="00D71CF8">
        <w:rPr>
          <w:rFonts w:ascii="Times New Roman" w:eastAsia="Times New Roman" w:hAnsi="Times New Roman" w:cs="Times New Roman"/>
          <w:sz w:val="24"/>
          <w:szCs w:val="24"/>
          <w:lang w:val="vi-VN" w:eastAsia="vi-VN"/>
        </w:rPr>
        <w:tab/>
      </w:r>
      <w:r w:rsidRPr="00D71CF8">
        <w:rPr>
          <w:rFonts w:ascii="Times New Roman" w:eastAsia="Times New Roman" w:hAnsi="Times New Roman" w:cs="Times New Roman"/>
          <w:sz w:val="24"/>
          <w:szCs w:val="24"/>
          <w:lang w:val="vi-VN" w:eastAsia="vi-VN"/>
        </w:rPr>
        <w:t>D. Liễu Châu, Quảng Tây (Trung Quốc).</w:t>
      </w:r>
    </w:p>
    <w:p w14:paraId="73EE529A" w14:textId="77777777" w:rsidR="006942AE" w:rsidRPr="00712A14" w:rsidRDefault="006942AE" w:rsidP="006942AE">
      <w:pPr>
        <w:spacing w:after="0" w:line="240" w:lineRule="auto"/>
        <w:rPr>
          <w:rFonts w:ascii="Times New Roman" w:eastAsia="Times New Roman" w:hAnsi="Times New Roman" w:cs="Times New Roman"/>
          <w:sz w:val="24"/>
          <w:szCs w:val="24"/>
          <w:lang w:eastAsia="vi-VN"/>
        </w:rPr>
      </w:pPr>
      <w:r w:rsidRPr="00723E06">
        <w:rPr>
          <w:rFonts w:ascii="Times New Roman" w:eastAsia="Times New Roman" w:hAnsi="Times New Roman" w:cs="Times New Roman"/>
          <w:b/>
          <w:bCs/>
          <w:sz w:val="24"/>
          <w:szCs w:val="24"/>
          <w:lang w:eastAsia="vi-VN"/>
        </w:rPr>
        <w:t xml:space="preserve">Câu </w:t>
      </w:r>
      <w:r>
        <w:rPr>
          <w:rFonts w:ascii="Times New Roman" w:eastAsia="Times New Roman" w:hAnsi="Times New Roman" w:cs="Times New Roman"/>
          <w:b/>
          <w:bCs/>
          <w:sz w:val="24"/>
          <w:szCs w:val="24"/>
          <w:lang w:eastAsia="vi-VN"/>
        </w:rPr>
        <w:t>27</w:t>
      </w:r>
      <w:r w:rsidRPr="00723E06">
        <w:rPr>
          <w:rFonts w:ascii="Times New Roman" w:eastAsia="Times New Roman" w:hAnsi="Times New Roman" w:cs="Times New Roman"/>
          <w:b/>
          <w:bCs/>
          <w:sz w:val="24"/>
          <w:szCs w:val="24"/>
          <w:lang w:eastAsia="vi-VN"/>
        </w:rPr>
        <w:t>.</w:t>
      </w:r>
      <w:r w:rsidRPr="00723E06">
        <w:rPr>
          <w:rFonts w:ascii="Times New Roman" w:eastAsia="Times New Roman" w:hAnsi="Times New Roman" w:cs="Times New Roman"/>
          <w:sz w:val="24"/>
          <w:szCs w:val="24"/>
          <w:lang w:eastAsia="vi-VN"/>
        </w:rPr>
        <w:t xml:space="preserve">  Sự kiện nào đánh dấu Nguyễn Ái Quốc bước đầu tìm thấy con đường cứu nước đúng đắn?</w:t>
      </w:r>
      <w:r w:rsidRPr="00723E06">
        <w:rPr>
          <w:rFonts w:ascii="Times New Roman" w:eastAsia="Times New Roman" w:hAnsi="Times New Roman" w:cs="Times New Roman"/>
          <w:sz w:val="24"/>
          <w:szCs w:val="24"/>
          <w:lang w:eastAsia="vi-VN"/>
        </w:rPr>
        <w:br/>
        <w:t>A. Gửi Bản yêu sách đến Hội nghị Vecxai (18/6/1919).</w:t>
      </w:r>
      <w:r w:rsidRPr="00723E06">
        <w:rPr>
          <w:rFonts w:ascii="Times New Roman" w:eastAsia="Times New Roman" w:hAnsi="Times New Roman" w:cs="Times New Roman"/>
          <w:sz w:val="24"/>
          <w:szCs w:val="24"/>
          <w:lang w:eastAsia="vi-VN"/>
        </w:rPr>
        <w:br/>
        <w:t>B. Tham gia sáng lập Đảng Cộng sản Pháp (12/1920).</w:t>
      </w:r>
      <w:r w:rsidRPr="00723E06">
        <w:rPr>
          <w:rFonts w:ascii="Times New Roman" w:eastAsia="Times New Roman" w:hAnsi="Times New Roman" w:cs="Times New Roman"/>
          <w:sz w:val="24"/>
          <w:szCs w:val="24"/>
          <w:lang w:eastAsia="vi-VN"/>
        </w:rPr>
        <w:br/>
      </w:r>
      <w:r w:rsidRPr="00712A14">
        <w:rPr>
          <w:rFonts w:ascii="Times New Roman" w:eastAsia="Times New Roman" w:hAnsi="Times New Roman" w:cs="Times New Roman"/>
          <w:sz w:val="24"/>
          <w:szCs w:val="24"/>
          <w:lang w:eastAsia="vi-VN"/>
        </w:rPr>
        <w:t>C. Đọc sơ thảo Luận cương của Lênin  (7/1920).</w:t>
      </w:r>
      <w:r w:rsidRPr="00712A14">
        <w:rPr>
          <w:rFonts w:ascii="Times New Roman" w:eastAsia="Times New Roman" w:hAnsi="Times New Roman" w:cs="Times New Roman"/>
          <w:sz w:val="24"/>
          <w:szCs w:val="24"/>
          <w:lang w:eastAsia="vi-VN"/>
        </w:rPr>
        <w:br/>
        <w:t>D. Thành lập tổ chức Hội Việt Nam cách mạng thanh niên(6/1925).</w:t>
      </w:r>
    </w:p>
    <w:p w14:paraId="18E3D3CF" w14:textId="77777777" w:rsidR="006942AE" w:rsidRPr="00712A14" w:rsidRDefault="006942AE" w:rsidP="006942AE">
      <w:pPr>
        <w:spacing w:after="0" w:line="240" w:lineRule="auto"/>
        <w:rPr>
          <w:rFonts w:ascii="Times New Roman" w:eastAsia="Times New Roman" w:hAnsi="Times New Roman" w:cs="Times New Roman"/>
          <w:sz w:val="24"/>
          <w:szCs w:val="24"/>
          <w:lang w:val="vi" w:eastAsia="vi-VN"/>
        </w:rPr>
      </w:pPr>
      <w:r w:rsidRPr="00712A14">
        <w:rPr>
          <w:rFonts w:ascii="Times New Roman" w:eastAsia="Times New Roman" w:hAnsi="Times New Roman" w:cs="Times New Roman"/>
          <w:b/>
          <w:sz w:val="24"/>
          <w:szCs w:val="24"/>
          <w:lang w:val="vi" w:eastAsia="vi-VN"/>
        </w:rPr>
        <w:t>Câu 28</w:t>
      </w:r>
      <w:r w:rsidRPr="00712A14">
        <w:rPr>
          <w:rFonts w:ascii="Times New Roman" w:eastAsia="Times New Roman" w:hAnsi="Times New Roman" w:cs="Times New Roman"/>
          <w:sz w:val="24"/>
          <w:szCs w:val="24"/>
          <w:lang w:val="vi" w:eastAsia="vi-VN"/>
        </w:rPr>
        <w:t xml:space="preserve">. </w:t>
      </w:r>
      <w:r w:rsidRPr="00712A14">
        <w:rPr>
          <w:rFonts w:ascii="Times New Roman" w:eastAsia="Times New Roman" w:hAnsi="Times New Roman" w:cs="Times New Roman"/>
          <w:sz w:val="24"/>
          <w:szCs w:val="24"/>
          <w:lang w:val="vi-VN" w:eastAsia="vi-VN"/>
        </w:rPr>
        <w:t>Năm 1919, khi ở Pháp, Nguyễn Ái Quốc đã</w:t>
      </w:r>
      <w:r w:rsidRPr="00712A14">
        <w:rPr>
          <w:rFonts w:ascii="Times New Roman" w:eastAsia="Times New Roman" w:hAnsi="Times New Roman" w:cs="Times New Roman"/>
          <w:sz w:val="24"/>
          <w:szCs w:val="24"/>
          <w:lang w:val="vi" w:eastAsia="vi-VN"/>
        </w:rPr>
        <w:t xml:space="preserve"> có hoạt động gì?</w:t>
      </w:r>
    </w:p>
    <w:p w14:paraId="77417B65" w14:textId="77777777" w:rsidR="006942AE" w:rsidRPr="00712A14" w:rsidRDefault="006942AE" w:rsidP="006942AE">
      <w:pPr>
        <w:spacing w:after="0" w:line="240" w:lineRule="auto"/>
        <w:rPr>
          <w:rFonts w:ascii="Times New Roman" w:eastAsia="Times New Roman" w:hAnsi="Times New Roman" w:cs="Times New Roman"/>
          <w:sz w:val="24"/>
          <w:szCs w:val="24"/>
          <w:lang w:val="vi-VN" w:eastAsia="vi-VN"/>
        </w:rPr>
      </w:pPr>
      <w:r w:rsidRPr="00712A14">
        <w:rPr>
          <w:rFonts w:ascii="Times New Roman" w:eastAsia="Times New Roman" w:hAnsi="Times New Roman" w:cs="Times New Roman"/>
          <w:sz w:val="24"/>
          <w:szCs w:val="24"/>
          <w:lang w:val="vi-VN" w:eastAsia="vi-VN"/>
        </w:rPr>
        <w:t xml:space="preserve">A. Tham dự Đại hội Tua và tham gia sáng lập Đảng Cộng sản Pháp. </w:t>
      </w:r>
    </w:p>
    <w:p w14:paraId="2627D1AC" w14:textId="77777777" w:rsidR="006942AE" w:rsidRPr="00712A14" w:rsidRDefault="006942AE" w:rsidP="006942AE">
      <w:pPr>
        <w:spacing w:after="0" w:line="240" w:lineRule="auto"/>
        <w:rPr>
          <w:rFonts w:ascii="Times New Roman" w:eastAsia="Times New Roman" w:hAnsi="Times New Roman" w:cs="Times New Roman"/>
          <w:sz w:val="24"/>
          <w:szCs w:val="24"/>
          <w:lang w:val="vi-VN" w:eastAsia="vi-VN"/>
        </w:rPr>
      </w:pPr>
      <w:r w:rsidRPr="00712A14">
        <w:rPr>
          <w:rFonts w:ascii="Times New Roman" w:eastAsia="Times New Roman" w:hAnsi="Times New Roman" w:cs="Times New Roman"/>
          <w:sz w:val="24"/>
          <w:szCs w:val="24"/>
          <w:lang w:val="vi-VN" w:eastAsia="vi-VN"/>
        </w:rPr>
        <w:t xml:space="preserve">B. Thay mặt những người Việt Nam tham dự Hội nghị Véc-xai. </w:t>
      </w:r>
    </w:p>
    <w:p w14:paraId="60A37040" w14:textId="77777777" w:rsidR="006942AE" w:rsidRPr="00712A14" w:rsidRDefault="006942AE" w:rsidP="006942AE">
      <w:pPr>
        <w:spacing w:after="0" w:line="240" w:lineRule="auto"/>
        <w:rPr>
          <w:rFonts w:ascii="Times New Roman" w:eastAsia="Times New Roman" w:hAnsi="Times New Roman" w:cs="Times New Roman"/>
          <w:sz w:val="24"/>
          <w:szCs w:val="24"/>
          <w:lang w:val="vi-VN" w:eastAsia="vi-VN"/>
        </w:rPr>
      </w:pPr>
      <w:r w:rsidRPr="00712A14">
        <w:rPr>
          <w:rFonts w:ascii="Times New Roman" w:eastAsia="Times New Roman" w:hAnsi="Times New Roman" w:cs="Times New Roman"/>
          <w:sz w:val="24"/>
          <w:szCs w:val="24"/>
          <w:lang w:val="vi-VN" w:eastAsia="vi-VN"/>
        </w:rPr>
        <w:t>C. Xuất bản tác phẩm “Bản án chế độ thực dân Pháp”.</w:t>
      </w:r>
    </w:p>
    <w:p w14:paraId="79162D00" w14:textId="77777777" w:rsidR="006942AE" w:rsidRPr="00712A14" w:rsidRDefault="006942AE" w:rsidP="006942AE">
      <w:pPr>
        <w:spacing w:after="0" w:line="240" w:lineRule="auto"/>
        <w:rPr>
          <w:rFonts w:ascii="Times New Roman" w:eastAsia="Times New Roman" w:hAnsi="Times New Roman" w:cs="Times New Roman"/>
          <w:sz w:val="24"/>
          <w:szCs w:val="24"/>
          <w:lang w:val="vi-VN" w:eastAsia="vi-VN"/>
        </w:rPr>
      </w:pPr>
      <w:r w:rsidRPr="00712A14">
        <w:rPr>
          <w:rFonts w:ascii="Times New Roman" w:eastAsia="Times New Roman" w:hAnsi="Times New Roman" w:cs="Times New Roman"/>
          <w:sz w:val="24"/>
          <w:szCs w:val="24"/>
          <w:lang w:val="vi-VN" w:eastAsia="vi-VN"/>
        </w:rPr>
        <w:t xml:space="preserve">D. Gửi bản Yêu sách của nhân dân An Nam đến Hội nghị Véc-xai. </w:t>
      </w:r>
    </w:p>
    <w:p w14:paraId="62C94C76" w14:textId="77777777" w:rsidR="006942AE" w:rsidRPr="00712A14" w:rsidRDefault="006942AE" w:rsidP="006942AE">
      <w:pPr>
        <w:spacing w:after="0" w:line="240" w:lineRule="auto"/>
        <w:rPr>
          <w:rFonts w:ascii="Times New Roman" w:eastAsia="Times New Roman" w:hAnsi="Times New Roman" w:cs="Times New Roman"/>
          <w:sz w:val="24"/>
          <w:szCs w:val="24"/>
          <w:lang w:val="vi-VN" w:eastAsia="vi-VN"/>
        </w:rPr>
      </w:pPr>
      <w:r w:rsidRPr="00712A14">
        <w:rPr>
          <w:rFonts w:ascii="Times New Roman" w:eastAsia="Times New Roman" w:hAnsi="Times New Roman" w:cs="Times New Roman"/>
          <w:b/>
          <w:bCs/>
          <w:sz w:val="24"/>
          <w:szCs w:val="24"/>
          <w:lang w:val="vi-VN" w:eastAsia="vi-VN"/>
        </w:rPr>
        <w:t>Câu 29.</w:t>
      </w:r>
      <w:r w:rsidRPr="00712A14">
        <w:rPr>
          <w:rFonts w:ascii="Times New Roman" w:eastAsia="Times New Roman" w:hAnsi="Times New Roman" w:cs="Times New Roman"/>
          <w:sz w:val="24"/>
          <w:szCs w:val="24"/>
          <w:lang w:val="vi-VN" w:eastAsia="vi-VN"/>
        </w:rPr>
        <w:t xml:space="preserve"> Nội dung nào không phản ánh đúng những cống hiến của Nguyễn Ái Quốc đối với cách mạng Việt Nam trong những năm 1911 – 1930?</w:t>
      </w:r>
    </w:p>
    <w:p w14:paraId="5F87479F" w14:textId="77777777" w:rsidR="006942AE" w:rsidRPr="00712A14" w:rsidRDefault="006942AE" w:rsidP="006942AE">
      <w:pPr>
        <w:spacing w:after="0" w:line="240" w:lineRule="auto"/>
        <w:rPr>
          <w:rFonts w:ascii="Times New Roman" w:eastAsia="Times New Roman" w:hAnsi="Times New Roman" w:cs="Times New Roman"/>
          <w:sz w:val="24"/>
          <w:szCs w:val="24"/>
          <w:lang w:val="vi-VN" w:eastAsia="vi-VN"/>
        </w:rPr>
      </w:pPr>
      <w:r w:rsidRPr="00712A14">
        <w:rPr>
          <w:rFonts w:ascii="Times New Roman" w:eastAsia="Times New Roman" w:hAnsi="Times New Roman" w:cs="Times New Roman"/>
          <w:sz w:val="24"/>
          <w:szCs w:val="24"/>
          <w:lang w:val="vi-VN" w:eastAsia="vi-VN"/>
        </w:rPr>
        <w:t>A. Tìm ra con đường cứu nước đúng đắn.</w:t>
      </w:r>
    </w:p>
    <w:p w14:paraId="63D38928" w14:textId="77777777" w:rsidR="006942AE" w:rsidRPr="00712A14" w:rsidRDefault="006942AE" w:rsidP="006942AE">
      <w:pPr>
        <w:spacing w:after="0" w:line="240" w:lineRule="auto"/>
        <w:rPr>
          <w:rFonts w:ascii="Times New Roman" w:eastAsia="Times New Roman" w:hAnsi="Times New Roman" w:cs="Times New Roman"/>
          <w:sz w:val="24"/>
          <w:szCs w:val="24"/>
          <w:lang w:val="vi-VN" w:eastAsia="vi-VN"/>
        </w:rPr>
      </w:pPr>
      <w:r w:rsidRPr="00712A14">
        <w:rPr>
          <w:rFonts w:ascii="Times New Roman" w:eastAsia="Times New Roman" w:hAnsi="Times New Roman" w:cs="Times New Roman"/>
          <w:sz w:val="24"/>
          <w:szCs w:val="24"/>
          <w:lang w:val="vi-VN" w:eastAsia="vi-VN"/>
        </w:rPr>
        <w:t>B. Soạn thảo Luận cương chính trị.</w:t>
      </w:r>
    </w:p>
    <w:p w14:paraId="4541C109" w14:textId="77777777" w:rsidR="006942AE" w:rsidRPr="00723E06" w:rsidRDefault="006942AE" w:rsidP="006942AE">
      <w:pPr>
        <w:spacing w:after="0" w:line="240" w:lineRule="auto"/>
        <w:rPr>
          <w:rFonts w:ascii="Times New Roman" w:eastAsia="Times New Roman" w:hAnsi="Times New Roman" w:cs="Times New Roman"/>
          <w:sz w:val="24"/>
          <w:szCs w:val="24"/>
          <w:lang w:val="vi-VN" w:eastAsia="vi-VN"/>
        </w:rPr>
      </w:pPr>
      <w:r w:rsidRPr="00712A14">
        <w:rPr>
          <w:rFonts w:ascii="Times New Roman" w:eastAsia="Times New Roman" w:hAnsi="Times New Roman" w:cs="Times New Roman"/>
          <w:sz w:val="24"/>
          <w:szCs w:val="24"/>
          <w:lang w:val="vi-VN" w:eastAsia="vi-VN"/>
        </w:rPr>
        <w:t xml:space="preserve">C. Thành </w:t>
      </w:r>
      <w:r w:rsidRPr="00723E06">
        <w:rPr>
          <w:rFonts w:ascii="Times New Roman" w:eastAsia="Times New Roman" w:hAnsi="Times New Roman" w:cs="Times New Roman"/>
          <w:sz w:val="24"/>
          <w:szCs w:val="24"/>
          <w:lang w:val="vi-VN" w:eastAsia="vi-VN"/>
        </w:rPr>
        <w:t>lập Đảng Cộng sản Việt Nam.</w:t>
      </w:r>
    </w:p>
    <w:p w14:paraId="41E48C13" w14:textId="458DEA18" w:rsidR="000F0C49" w:rsidRPr="00D71CF8" w:rsidRDefault="006942AE" w:rsidP="000F6F9F">
      <w:pPr>
        <w:spacing w:after="0" w:line="240" w:lineRule="auto"/>
        <w:rPr>
          <w:rFonts w:ascii="Times New Roman" w:eastAsia="Times New Roman" w:hAnsi="Times New Roman" w:cs="Times New Roman"/>
          <w:sz w:val="24"/>
          <w:szCs w:val="24"/>
          <w:lang w:val="vi-VN" w:eastAsia="vi-VN"/>
        </w:rPr>
      </w:pPr>
      <w:r w:rsidRPr="00723E06">
        <w:rPr>
          <w:rFonts w:ascii="Times New Roman" w:eastAsia="Times New Roman" w:hAnsi="Times New Roman" w:cs="Times New Roman"/>
          <w:sz w:val="24"/>
          <w:szCs w:val="24"/>
          <w:lang w:val="vi-VN" w:eastAsia="vi-VN"/>
        </w:rPr>
        <w:t>D. Chuẩn bị các điều kiện cho thành lập Đảng.</w:t>
      </w:r>
    </w:p>
    <w:p w14:paraId="3700DE0A" w14:textId="1806F60C" w:rsidR="00C80C46" w:rsidRPr="00D71CF8" w:rsidRDefault="00C80C46" w:rsidP="006B5542">
      <w:pPr>
        <w:pStyle w:val="ThnVnban"/>
        <w:tabs>
          <w:tab w:val="left" w:pos="284"/>
        </w:tabs>
        <w:ind w:left="0" w:right="4"/>
        <w:jc w:val="both"/>
        <w:rPr>
          <w:b/>
          <w:bCs/>
          <w:sz w:val="24"/>
          <w:szCs w:val="24"/>
          <w:lang w:val="vi-VN"/>
        </w:rPr>
      </w:pPr>
      <w:r w:rsidRPr="00D71CF8">
        <w:rPr>
          <w:b/>
          <w:bCs/>
          <w:sz w:val="24"/>
          <w:szCs w:val="24"/>
          <w:lang w:val="vi-VN"/>
        </w:rPr>
        <w:t>B. PHẦN CÂU HỎI TRẮC NGHIỆM ĐÚNG/SAI</w:t>
      </w:r>
    </w:p>
    <w:p w14:paraId="4BF9D4DD" w14:textId="13489D67" w:rsidR="00274D01" w:rsidRPr="00D71CF8" w:rsidRDefault="00274D01" w:rsidP="006B5542">
      <w:pPr>
        <w:pStyle w:val="ThnVnban"/>
        <w:tabs>
          <w:tab w:val="left" w:pos="284"/>
        </w:tabs>
        <w:ind w:left="0" w:right="4"/>
        <w:jc w:val="both"/>
        <w:rPr>
          <w:b/>
          <w:bCs/>
          <w:sz w:val="24"/>
          <w:szCs w:val="24"/>
          <w:lang w:val="vi-VN"/>
        </w:rPr>
      </w:pPr>
      <w:r w:rsidRPr="00D71CF8">
        <w:rPr>
          <w:b/>
          <w:bCs/>
          <w:sz w:val="24"/>
          <w:szCs w:val="24"/>
          <w:lang w:val="vi-VN"/>
        </w:rPr>
        <w:t>BÀI 14:</w:t>
      </w:r>
    </w:p>
    <w:p w14:paraId="4057B268" w14:textId="77777777" w:rsidR="00274D01" w:rsidRPr="006942AE" w:rsidRDefault="00274D01" w:rsidP="006942AE">
      <w:pPr>
        <w:tabs>
          <w:tab w:val="left" w:pos="284"/>
        </w:tabs>
        <w:spacing w:after="0" w:line="240" w:lineRule="auto"/>
        <w:ind w:right="4"/>
        <w:jc w:val="both"/>
        <w:rPr>
          <w:rFonts w:asciiTheme="majorHAnsi" w:hAnsiTheme="majorHAnsi" w:cstheme="majorHAnsi"/>
          <w:sz w:val="24"/>
          <w:szCs w:val="24"/>
          <w:lang w:val="vi-VN"/>
        </w:rPr>
      </w:pPr>
      <w:r w:rsidRPr="006942AE">
        <w:rPr>
          <w:rFonts w:asciiTheme="majorHAnsi" w:hAnsiTheme="majorHAnsi" w:cstheme="majorHAnsi"/>
          <w:b/>
          <w:sz w:val="24"/>
          <w:szCs w:val="24"/>
          <w:lang w:val="vi-VN"/>
        </w:rPr>
        <w:t>Câu</w:t>
      </w:r>
      <w:r w:rsidRPr="006942AE">
        <w:rPr>
          <w:rFonts w:asciiTheme="majorHAnsi" w:hAnsiTheme="majorHAnsi" w:cstheme="majorHAnsi"/>
          <w:b/>
          <w:spacing w:val="-8"/>
          <w:sz w:val="24"/>
          <w:szCs w:val="24"/>
          <w:lang w:val="vi-VN"/>
        </w:rPr>
        <w:t xml:space="preserve"> </w:t>
      </w:r>
      <w:r w:rsidRPr="006942AE">
        <w:rPr>
          <w:rFonts w:asciiTheme="majorHAnsi" w:hAnsiTheme="majorHAnsi" w:cstheme="majorHAnsi"/>
          <w:b/>
          <w:sz w:val="24"/>
          <w:szCs w:val="24"/>
          <w:lang w:val="vi-VN"/>
        </w:rPr>
        <w:t>1:</w:t>
      </w:r>
      <w:r w:rsidRPr="006942AE">
        <w:rPr>
          <w:rFonts w:asciiTheme="majorHAnsi" w:hAnsiTheme="majorHAnsi" w:cstheme="majorHAnsi"/>
          <w:b/>
          <w:spacing w:val="-1"/>
          <w:sz w:val="24"/>
          <w:szCs w:val="24"/>
          <w:lang w:val="vi-VN"/>
        </w:rPr>
        <w:t xml:space="preserve"> </w:t>
      </w:r>
      <w:r w:rsidRPr="006942AE">
        <w:rPr>
          <w:rFonts w:asciiTheme="majorHAnsi" w:hAnsiTheme="majorHAnsi" w:cstheme="majorHAnsi"/>
          <w:sz w:val="24"/>
          <w:szCs w:val="24"/>
          <w:lang w:val="vi-VN"/>
        </w:rPr>
        <w:t>Đọc đoạn</w:t>
      </w:r>
      <w:r w:rsidRPr="006942AE">
        <w:rPr>
          <w:rFonts w:asciiTheme="majorHAnsi" w:hAnsiTheme="majorHAnsi" w:cstheme="majorHAnsi"/>
          <w:spacing w:val="-5"/>
          <w:sz w:val="24"/>
          <w:szCs w:val="24"/>
          <w:lang w:val="vi-VN"/>
        </w:rPr>
        <w:t xml:space="preserve"> </w:t>
      </w:r>
      <w:r w:rsidRPr="006942AE">
        <w:rPr>
          <w:rFonts w:asciiTheme="majorHAnsi" w:hAnsiTheme="majorHAnsi" w:cstheme="majorHAnsi"/>
          <w:sz w:val="24"/>
          <w:szCs w:val="24"/>
          <w:lang w:val="vi-VN"/>
        </w:rPr>
        <w:t>tư</w:t>
      </w:r>
      <w:r w:rsidRPr="006942AE">
        <w:rPr>
          <w:rFonts w:asciiTheme="majorHAnsi" w:hAnsiTheme="majorHAnsi" w:cstheme="majorHAnsi"/>
          <w:spacing w:val="1"/>
          <w:sz w:val="24"/>
          <w:szCs w:val="24"/>
          <w:lang w:val="vi-VN"/>
        </w:rPr>
        <w:t xml:space="preserve"> </w:t>
      </w:r>
      <w:r w:rsidRPr="006942AE">
        <w:rPr>
          <w:rFonts w:asciiTheme="majorHAnsi" w:hAnsiTheme="majorHAnsi" w:cstheme="majorHAnsi"/>
          <w:sz w:val="24"/>
          <w:szCs w:val="24"/>
          <w:lang w:val="vi-VN"/>
        </w:rPr>
        <w:t>liệu</w:t>
      </w:r>
      <w:r w:rsidRPr="006942AE">
        <w:rPr>
          <w:rFonts w:asciiTheme="majorHAnsi" w:hAnsiTheme="majorHAnsi" w:cstheme="majorHAnsi"/>
          <w:spacing w:val="-5"/>
          <w:sz w:val="24"/>
          <w:szCs w:val="24"/>
          <w:lang w:val="vi-VN"/>
        </w:rPr>
        <w:t xml:space="preserve"> </w:t>
      </w:r>
      <w:r w:rsidRPr="006942AE">
        <w:rPr>
          <w:rFonts w:asciiTheme="majorHAnsi" w:hAnsiTheme="majorHAnsi" w:cstheme="majorHAnsi"/>
          <w:spacing w:val="-4"/>
          <w:sz w:val="24"/>
          <w:szCs w:val="24"/>
          <w:lang w:val="vi-VN"/>
        </w:rPr>
        <w:t>sau:</w:t>
      </w:r>
    </w:p>
    <w:p w14:paraId="7F641EDD" w14:textId="77777777" w:rsidR="00274D01" w:rsidRPr="006942AE" w:rsidRDefault="00274D01" w:rsidP="006942AE">
      <w:pPr>
        <w:pStyle w:val="ThnVnban"/>
        <w:tabs>
          <w:tab w:val="left" w:pos="284"/>
        </w:tabs>
        <w:ind w:left="0" w:right="4"/>
        <w:jc w:val="both"/>
        <w:rPr>
          <w:rFonts w:asciiTheme="majorHAnsi" w:hAnsiTheme="majorHAnsi" w:cstheme="majorHAnsi"/>
          <w:sz w:val="24"/>
          <w:szCs w:val="24"/>
        </w:rPr>
      </w:pPr>
      <w:r w:rsidRPr="006942AE">
        <w:rPr>
          <w:rFonts w:asciiTheme="majorHAnsi" w:hAnsiTheme="majorHAnsi" w:cstheme="majorHAnsi"/>
          <w:sz w:val="24"/>
          <w:szCs w:val="24"/>
        </w:rPr>
        <w:t>“Xứ Đông Dương bị chủ nghĩa tư bản Pháp bóc lột để làm giàu cho một số cá mập! Người ta đưa người Đông Dương vào chỗ chết trong cuộc chém giết của bọn tư bản để bảo vệ những cái gì mà chính họ cũng không hề biết. Người ta đầu độc họ bằng rượu cồn và thuốc phiện. Người ta kìm họ trong ngu dốt…”</w:t>
      </w:r>
    </w:p>
    <w:p w14:paraId="3F00F162" w14:textId="77777777" w:rsidR="00274D01" w:rsidRPr="006942AE" w:rsidRDefault="00274D01" w:rsidP="006942AE">
      <w:pPr>
        <w:tabs>
          <w:tab w:val="left" w:pos="284"/>
        </w:tabs>
        <w:spacing w:after="0" w:line="240" w:lineRule="auto"/>
        <w:ind w:right="4"/>
        <w:jc w:val="right"/>
        <w:rPr>
          <w:rFonts w:asciiTheme="majorHAnsi" w:hAnsiTheme="majorHAnsi" w:cstheme="majorHAnsi"/>
          <w:sz w:val="24"/>
          <w:szCs w:val="24"/>
          <w:lang w:val="vi"/>
        </w:rPr>
      </w:pPr>
      <w:r w:rsidRPr="006942AE">
        <w:rPr>
          <w:rFonts w:asciiTheme="majorHAnsi" w:hAnsiTheme="majorHAnsi" w:cstheme="majorHAnsi"/>
          <w:sz w:val="24"/>
          <w:szCs w:val="24"/>
          <w:lang w:val="vi"/>
        </w:rPr>
        <w:t>(Hồ</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Chí</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Minh</w:t>
      </w:r>
      <w:r w:rsidRPr="006942AE">
        <w:rPr>
          <w:rFonts w:asciiTheme="majorHAnsi" w:hAnsiTheme="majorHAnsi" w:cstheme="majorHAnsi"/>
          <w:spacing w:val="-4"/>
          <w:sz w:val="24"/>
          <w:szCs w:val="24"/>
          <w:lang w:val="vi"/>
        </w:rPr>
        <w:t xml:space="preserve"> </w:t>
      </w:r>
      <w:r w:rsidRPr="006942AE">
        <w:rPr>
          <w:rFonts w:asciiTheme="majorHAnsi" w:hAnsiTheme="majorHAnsi" w:cstheme="majorHAnsi"/>
          <w:sz w:val="24"/>
          <w:szCs w:val="24"/>
          <w:lang w:val="vi"/>
        </w:rPr>
        <w:t>toàn</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tập,</w:t>
      </w:r>
      <w:r w:rsidRPr="006942AE">
        <w:rPr>
          <w:rFonts w:asciiTheme="majorHAnsi" w:hAnsiTheme="majorHAnsi" w:cstheme="majorHAnsi"/>
          <w:spacing w:val="-1"/>
          <w:sz w:val="24"/>
          <w:szCs w:val="24"/>
          <w:lang w:val="vi"/>
        </w:rPr>
        <w:t xml:space="preserve"> </w:t>
      </w:r>
      <w:r w:rsidRPr="006942AE">
        <w:rPr>
          <w:rFonts w:asciiTheme="majorHAnsi" w:hAnsiTheme="majorHAnsi" w:cstheme="majorHAnsi"/>
          <w:sz w:val="24"/>
          <w:szCs w:val="24"/>
          <w:lang w:val="vi"/>
        </w:rPr>
        <w:t>Tập</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1, NXB</w:t>
      </w:r>
      <w:r w:rsidRPr="006942AE">
        <w:rPr>
          <w:rFonts w:asciiTheme="majorHAnsi" w:hAnsiTheme="majorHAnsi" w:cstheme="majorHAnsi"/>
          <w:spacing w:val="-6"/>
          <w:sz w:val="24"/>
          <w:szCs w:val="24"/>
          <w:lang w:val="vi"/>
        </w:rPr>
        <w:t xml:space="preserve"> </w:t>
      </w:r>
      <w:r w:rsidRPr="006942AE">
        <w:rPr>
          <w:rFonts w:asciiTheme="majorHAnsi" w:hAnsiTheme="majorHAnsi" w:cstheme="majorHAnsi"/>
          <w:sz w:val="24"/>
          <w:szCs w:val="24"/>
          <w:lang w:val="vi"/>
        </w:rPr>
        <w:t>Chính</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trị</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Quốc</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gia,</w:t>
      </w:r>
      <w:r w:rsidRPr="006942AE">
        <w:rPr>
          <w:rFonts w:asciiTheme="majorHAnsi" w:hAnsiTheme="majorHAnsi" w:cstheme="majorHAnsi"/>
          <w:spacing w:val="-1"/>
          <w:sz w:val="24"/>
          <w:szCs w:val="24"/>
          <w:lang w:val="vi"/>
        </w:rPr>
        <w:t xml:space="preserve"> </w:t>
      </w:r>
      <w:r w:rsidRPr="006942AE">
        <w:rPr>
          <w:rFonts w:asciiTheme="majorHAnsi" w:hAnsiTheme="majorHAnsi" w:cstheme="majorHAnsi"/>
          <w:sz w:val="24"/>
          <w:szCs w:val="24"/>
          <w:lang w:val="vi"/>
        </w:rPr>
        <w:t>2011,</w:t>
      </w:r>
      <w:r w:rsidRPr="006942AE">
        <w:rPr>
          <w:rFonts w:asciiTheme="majorHAnsi" w:hAnsiTheme="majorHAnsi" w:cstheme="majorHAnsi"/>
          <w:spacing w:val="-1"/>
          <w:sz w:val="24"/>
          <w:szCs w:val="24"/>
          <w:lang w:val="vi"/>
        </w:rPr>
        <w:t xml:space="preserve"> </w:t>
      </w:r>
      <w:r w:rsidRPr="006942AE">
        <w:rPr>
          <w:rFonts w:asciiTheme="majorHAnsi" w:hAnsiTheme="majorHAnsi" w:cstheme="majorHAnsi"/>
          <w:spacing w:val="-2"/>
          <w:sz w:val="24"/>
          <w:szCs w:val="24"/>
          <w:lang w:val="vi"/>
        </w:rPr>
        <w:t>tr.46)</w:t>
      </w:r>
    </w:p>
    <w:p w14:paraId="22390210" w14:textId="430F41FA" w:rsidR="00274D01" w:rsidRPr="006942AE" w:rsidRDefault="00C425CF" w:rsidP="006942AE">
      <w:pPr>
        <w:tabs>
          <w:tab w:val="left" w:pos="284"/>
          <w:tab w:val="left" w:pos="764"/>
        </w:tabs>
        <w:spacing w:after="0" w:line="240" w:lineRule="auto"/>
        <w:ind w:right="4"/>
        <w:jc w:val="both"/>
        <w:rPr>
          <w:rFonts w:asciiTheme="majorHAnsi" w:hAnsiTheme="majorHAnsi" w:cstheme="majorHAnsi"/>
          <w:w w:val="99"/>
          <w:sz w:val="24"/>
          <w:szCs w:val="24"/>
          <w:lang w:val="vi"/>
        </w:rPr>
      </w:pPr>
      <w:r w:rsidRPr="00292C58">
        <w:rPr>
          <w:rFonts w:asciiTheme="majorHAnsi" w:hAnsiTheme="majorHAnsi" w:cstheme="majorHAnsi"/>
          <w:b/>
          <w:bCs/>
          <w:w w:val="99"/>
          <w:sz w:val="24"/>
          <w:szCs w:val="24"/>
          <w:lang w:val="vi"/>
        </w:rPr>
        <w:t>a)</w:t>
      </w:r>
      <w:r w:rsidR="00274D01" w:rsidRPr="006942AE">
        <w:rPr>
          <w:rFonts w:asciiTheme="majorHAnsi" w:hAnsiTheme="majorHAnsi" w:cstheme="majorHAnsi"/>
          <w:w w:val="99"/>
          <w:sz w:val="24"/>
          <w:szCs w:val="24"/>
          <w:lang w:val="vi"/>
        </w:rPr>
        <w:tab/>
        <w:t>Đoạn tư liệu tố cáo tội ác của thực dân Pháp đối với nhân dân Đông Dương trong các cuộc khai thác thuộc địa.</w:t>
      </w:r>
    </w:p>
    <w:p w14:paraId="0010E1E7" w14:textId="16B09587" w:rsidR="00274D01" w:rsidRPr="006942AE" w:rsidRDefault="00C425CF" w:rsidP="006942AE">
      <w:pPr>
        <w:tabs>
          <w:tab w:val="left" w:pos="284"/>
          <w:tab w:val="left" w:pos="764"/>
        </w:tabs>
        <w:spacing w:after="0" w:line="240" w:lineRule="auto"/>
        <w:ind w:right="4"/>
        <w:jc w:val="both"/>
        <w:rPr>
          <w:rFonts w:asciiTheme="majorHAnsi" w:hAnsiTheme="majorHAnsi" w:cstheme="majorHAnsi"/>
          <w:sz w:val="24"/>
          <w:szCs w:val="24"/>
          <w:lang w:val="vi"/>
        </w:rPr>
      </w:pPr>
      <w:r w:rsidRPr="00292C58">
        <w:rPr>
          <w:rFonts w:asciiTheme="majorHAnsi" w:hAnsiTheme="majorHAnsi" w:cstheme="majorHAnsi"/>
          <w:b/>
          <w:bCs/>
          <w:w w:val="99"/>
          <w:sz w:val="24"/>
          <w:szCs w:val="24"/>
          <w:lang w:val="vi"/>
        </w:rPr>
        <w:t>b)</w:t>
      </w:r>
      <w:r w:rsidR="00274D01" w:rsidRPr="006942AE">
        <w:rPr>
          <w:rFonts w:asciiTheme="majorHAnsi" w:hAnsiTheme="majorHAnsi" w:cstheme="majorHAnsi"/>
          <w:w w:val="99"/>
          <w:sz w:val="24"/>
          <w:szCs w:val="24"/>
          <w:lang w:val="vi"/>
        </w:rPr>
        <w:tab/>
      </w:r>
      <w:r w:rsidR="00274D01" w:rsidRPr="006942AE">
        <w:rPr>
          <w:rFonts w:asciiTheme="majorHAnsi" w:hAnsiTheme="majorHAnsi" w:cstheme="majorHAnsi"/>
          <w:sz w:val="24"/>
          <w:szCs w:val="24"/>
          <w:lang w:val="vi"/>
        </w:rPr>
        <w:t>Đoạn tư liệu</w:t>
      </w:r>
      <w:r w:rsidR="00274D01" w:rsidRPr="006942AE">
        <w:rPr>
          <w:rFonts w:asciiTheme="majorHAnsi" w:hAnsiTheme="majorHAnsi" w:cstheme="majorHAnsi"/>
          <w:spacing w:val="26"/>
          <w:sz w:val="24"/>
          <w:szCs w:val="24"/>
          <w:lang w:val="vi"/>
        </w:rPr>
        <w:t xml:space="preserve"> </w:t>
      </w:r>
      <w:r w:rsidR="00274D01" w:rsidRPr="006942AE">
        <w:rPr>
          <w:rFonts w:asciiTheme="majorHAnsi" w:hAnsiTheme="majorHAnsi" w:cstheme="majorHAnsi"/>
          <w:sz w:val="24"/>
          <w:szCs w:val="24"/>
          <w:lang w:val="vi"/>
        </w:rPr>
        <w:t>đề</w:t>
      </w:r>
      <w:r w:rsidR="00274D01" w:rsidRPr="006942AE">
        <w:rPr>
          <w:rFonts w:asciiTheme="majorHAnsi" w:hAnsiTheme="majorHAnsi" w:cstheme="majorHAnsi"/>
          <w:spacing w:val="33"/>
          <w:sz w:val="24"/>
          <w:szCs w:val="24"/>
          <w:lang w:val="vi"/>
        </w:rPr>
        <w:t xml:space="preserve"> </w:t>
      </w:r>
      <w:r w:rsidR="00274D01" w:rsidRPr="006942AE">
        <w:rPr>
          <w:rFonts w:asciiTheme="majorHAnsi" w:hAnsiTheme="majorHAnsi" w:cstheme="majorHAnsi"/>
          <w:sz w:val="24"/>
          <w:szCs w:val="24"/>
          <w:lang w:val="vi"/>
        </w:rPr>
        <w:t>cập</w:t>
      </w:r>
      <w:r w:rsidR="00274D01" w:rsidRPr="006942AE">
        <w:rPr>
          <w:rFonts w:asciiTheme="majorHAnsi" w:hAnsiTheme="majorHAnsi" w:cstheme="majorHAnsi"/>
          <w:spacing w:val="32"/>
          <w:sz w:val="24"/>
          <w:szCs w:val="24"/>
          <w:lang w:val="vi"/>
        </w:rPr>
        <w:t xml:space="preserve"> </w:t>
      </w:r>
      <w:r w:rsidR="00274D01" w:rsidRPr="006942AE">
        <w:rPr>
          <w:rFonts w:asciiTheme="majorHAnsi" w:hAnsiTheme="majorHAnsi" w:cstheme="majorHAnsi"/>
          <w:sz w:val="24"/>
          <w:szCs w:val="24"/>
          <w:lang w:val="vi"/>
        </w:rPr>
        <w:t>đến</w:t>
      </w:r>
      <w:r w:rsidR="00274D01" w:rsidRPr="006942AE">
        <w:rPr>
          <w:rFonts w:asciiTheme="majorHAnsi" w:hAnsiTheme="majorHAnsi" w:cstheme="majorHAnsi"/>
          <w:spacing w:val="27"/>
          <w:sz w:val="24"/>
          <w:szCs w:val="24"/>
          <w:lang w:val="vi"/>
        </w:rPr>
        <w:t xml:space="preserve"> </w:t>
      </w:r>
      <w:r w:rsidR="00274D01" w:rsidRPr="006942AE">
        <w:rPr>
          <w:rFonts w:asciiTheme="majorHAnsi" w:hAnsiTheme="majorHAnsi" w:cstheme="majorHAnsi"/>
          <w:sz w:val="24"/>
          <w:szCs w:val="24"/>
          <w:lang w:val="vi"/>
        </w:rPr>
        <w:t>việc</w:t>
      </w:r>
      <w:r w:rsidR="00274D01" w:rsidRPr="006942AE">
        <w:rPr>
          <w:rFonts w:asciiTheme="majorHAnsi" w:hAnsiTheme="majorHAnsi" w:cstheme="majorHAnsi"/>
          <w:spacing w:val="33"/>
          <w:sz w:val="24"/>
          <w:szCs w:val="24"/>
          <w:lang w:val="vi"/>
        </w:rPr>
        <w:t xml:space="preserve"> </w:t>
      </w:r>
      <w:r w:rsidR="00274D01" w:rsidRPr="006942AE">
        <w:rPr>
          <w:rFonts w:asciiTheme="majorHAnsi" w:hAnsiTheme="majorHAnsi" w:cstheme="majorHAnsi"/>
          <w:sz w:val="24"/>
          <w:szCs w:val="24"/>
          <w:lang w:val="vi"/>
        </w:rPr>
        <w:t>chủ</w:t>
      </w:r>
      <w:r w:rsidR="00274D01" w:rsidRPr="006942AE">
        <w:rPr>
          <w:rFonts w:asciiTheme="majorHAnsi" w:hAnsiTheme="majorHAnsi" w:cstheme="majorHAnsi"/>
          <w:spacing w:val="27"/>
          <w:sz w:val="24"/>
          <w:szCs w:val="24"/>
          <w:lang w:val="vi"/>
        </w:rPr>
        <w:t xml:space="preserve"> </w:t>
      </w:r>
      <w:r w:rsidR="00274D01" w:rsidRPr="006942AE">
        <w:rPr>
          <w:rFonts w:asciiTheme="majorHAnsi" w:hAnsiTheme="majorHAnsi" w:cstheme="majorHAnsi"/>
          <w:sz w:val="24"/>
          <w:szCs w:val="24"/>
          <w:lang w:val="vi"/>
        </w:rPr>
        <w:t>nghĩa</w:t>
      </w:r>
      <w:r w:rsidR="00274D01" w:rsidRPr="006942AE">
        <w:rPr>
          <w:rFonts w:asciiTheme="majorHAnsi" w:hAnsiTheme="majorHAnsi" w:cstheme="majorHAnsi"/>
          <w:spacing w:val="32"/>
          <w:sz w:val="24"/>
          <w:szCs w:val="24"/>
          <w:lang w:val="vi"/>
        </w:rPr>
        <w:t xml:space="preserve"> </w:t>
      </w:r>
      <w:r w:rsidR="00274D01" w:rsidRPr="006942AE">
        <w:rPr>
          <w:rFonts w:asciiTheme="majorHAnsi" w:hAnsiTheme="majorHAnsi" w:cstheme="majorHAnsi"/>
          <w:sz w:val="24"/>
          <w:szCs w:val="24"/>
          <w:lang w:val="vi"/>
        </w:rPr>
        <w:t>tư</w:t>
      </w:r>
      <w:r w:rsidR="00274D01" w:rsidRPr="006942AE">
        <w:rPr>
          <w:rFonts w:asciiTheme="majorHAnsi" w:hAnsiTheme="majorHAnsi" w:cstheme="majorHAnsi"/>
          <w:spacing w:val="29"/>
          <w:sz w:val="24"/>
          <w:szCs w:val="24"/>
          <w:lang w:val="vi"/>
        </w:rPr>
        <w:t xml:space="preserve"> </w:t>
      </w:r>
      <w:r w:rsidR="00274D01" w:rsidRPr="006942AE">
        <w:rPr>
          <w:rFonts w:asciiTheme="majorHAnsi" w:hAnsiTheme="majorHAnsi" w:cstheme="majorHAnsi"/>
          <w:sz w:val="24"/>
          <w:szCs w:val="24"/>
          <w:lang w:val="vi"/>
        </w:rPr>
        <w:t>bản Pháp chú trọng đến khai thác thuộc địa Đông Dương ở tất cả các lĩnh vực nhưng tập trung là văn hóa.</w:t>
      </w:r>
    </w:p>
    <w:p w14:paraId="22B71657" w14:textId="72E47A18" w:rsidR="00274D01" w:rsidRPr="006942AE" w:rsidRDefault="00C425CF" w:rsidP="006942AE">
      <w:pPr>
        <w:tabs>
          <w:tab w:val="left" w:pos="284"/>
          <w:tab w:val="left" w:pos="764"/>
        </w:tabs>
        <w:spacing w:after="0" w:line="240" w:lineRule="auto"/>
        <w:ind w:right="4"/>
        <w:jc w:val="both"/>
        <w:rPr>
          <w:rFonts w:asciiTheme="majorHAnsi" w:hAnsiTheme="majorHAnsi" w:cstheme="majorHAnsi"/>
          <w:w w:val="99"/>
          <w:sz w:val="24"/>
          <w:szCs w:val="24"/>
          <w:lang w:val="vi"/>
        </w:rPr>
      </w:pPr>
      <w:r w:rsidRPr="00292C58">
        <w:rPr>
          <w:rFonts w:asciiTheme="majorHAnsi" w:hAnsiTheme="majorHAnsi" w:cstheme="majorHAnsi"/>
          <w:b/>
          <w:bCs/>
          <w:w w:val="99"/>
          <w:sz w:val="24"/>
          <w:szCs w:val="24"/>
          <w:lang w:val="vi"/>
        </w:rPr>
        <w:t>c)</w:t>
      </w:r>
      <w:r w:rsidR="00274D01" w:rsidRPr="006942AE">
        <w:rPr>
          <w:rFonts w:asciiTheme="majorHAnsi" w:hAnsiTheme="majorHAnsi" w:cstheme="majorHAnsi"/>
          <w:w w:val="99"/>
          <w:sz w:val="24"/>
          <w:szCs w:val="24"/>
          <w:lang w:val="vi"/>
        </w:rPr>
        <w:t xml:space="preserve"> Đoạn tư liệu đồng thời phản ảnh nhân tố ảnh hưởng đến quyết định ra đi tìm dường cứu nước của Nguyễn Ái Quốc.</w:t>
      </w:r>
    </w:p>
    <w:p w14:paraId="64E0BCA7" w14:textId="431EBEFA" w:rsidR="00274D01" w:rsidRPr="006942AE" w:rsidRDefault="00C425CF" w:rsidP="006942AE">
      <w:pPr>
        <w:tabs>
          <w:tab w:val="left" w:pos="284"/>
          <w:tab w:val="left" w:pos="764"/>
        </w:tabs>
        <w:spacing w:after="0" w:line="240" w:lineRule="auto"/>
        <w:ind w:right="4"/>
        <w:jc w:val="both"/>
        <w:rPr>
          <w:rFonts w:asciiTheme="majorHAnsi" w:hAnsiTheme="majorHAnsi" w:cstheme="majorHAnsi"/>
          <w:sz w:val="24"/>
          <w:szCs w:val="24"/>
          <w:lang w:val="vi"/>
        </w:rPr>
      </w:pPr>
      <w:r w:rsidRPr="00292C58">
        <w:rPr>
          <w:rFonts w:asciiTheme="majorHAnsi" w:hAnsiTheme="majorHAnsi" w:cstheme="majorHAnsi"/>
          <w:b/>
          <w:bCs/>
          <w:sz w:val="24"/>
          <w:szCs w:val="24"/>
          <w:lang w:val="vi"/>
        </w:rPr>
        <w:t>d)</w:t>
      </w:r>
      <w:r w:rsidR="00274D01" w:rsidRPr="006942AE">
        <w:rPr>
          <w:rFonts w:asciiTheme="majorHAnsi" w:hAnsiTheme="majorHAnsi" w:cstheme="majorHAnsi"/>
          <w:sz w:val="24"/>
          <w:szCs w:val="24"/>
          <w:lang w:val="vi"/>
        </w:rPr>
        <w:t xml:space="preserve"> Đoạn tư liệu đã vạch</w:t>
      </w:r>
      <w:r w:rsidR="00274D01" w:rsidRPr="006942AE">
        <w:rPr>
          <w:rFonts w:asciiTheme="majorHAnsi" w:hAnsiTheme="majorHAnsi" w:cstheme="majorHAnsi"/>
          <w:spacing w:val="-3"/>
          <w:sz w:val="24"/>
          <w:szCs w:val="24"/>
          <w:lang w:val="vi"/>
        </w:rPr>
        <w:t xml:space="preserve"> </w:t>
      </w:r>
      <w:r w:rsidR="00274D01" w:rsidRPr="006942AE">
        <w:rPr>
          <w:rFonts w:asciiTheme="majorHAnsi" w:hAnsiTheme="majorHAnsi" w:cstheme="majorHAnsi"/>
          <w:sz w:val="24"/>
          <w:szCs w:val="24"/>
          <w:lang w:val="vi"/>
        </w:rPr>
        <w:t>trần</w:t>
      </w:r>
      <w:r w:rsidR="00274D01" w:rsidRPr="006942AE">
        <w:rPr>
          <w:rFonts w:asciiTheme="majorHAnsi" w:hAnsiTheme="majorHAnsi" w:cstheme="majorHAnsi"/>
          <w:spacing w:val="-3"/>
          <w:sz w:val="24"/>
          <w:szCs w:val="24"/>
          <w:lang w:val="vi"/>
        </w:rPr>
        <w:t xml:space="preserve"> </w:t>
      </w:r>
      <w:r w:rsidR="00274D01" w:rsidRPr="006942AE">
        <w:rPr>
          <w:rFonts w:asciiTheme="majorHAnsi" w:hAnsiTheme="majorHAnsi" w:cstheme="majorHAnsi"/>
          <w:sz w:val="24"/>
          <w:szCs w:val="24"/>
          <w:lang w:val="vi"/>
        </w:rPr>
        <w:t>bản</w:t>
      </w:r>
      <w:r w:rsidR="00274D01" w:rsidRPr="006942AE">
        <w:rPr>
          <w:rFonts w:asciiTheme="majorHAnsi" w:hAnsiTheme="majorHAnsi" w:cstheme="majorHAnsi"/>
          <w:spacing w:val="-3"/>
          <w:sz w:val="24"/>
          <w:szCs w:val="24"/>
          <w:lang w:val="vi"/>
        </w:rPr>
        <w:t xml:space="preserve"> </w:t>
      </w:r>
      <w:r w:rsidR="00274D01" w:rsidRPr="006942AE">
        <w:rPr>
          <w:rFonts w:asciiTheme="majorHAnsi" w:hAnsiTheme="majorHAnsi" w:cstheme="majorHAnsi"/>
          <w:sz w:val="24"/>
          <w:szCs w:val="24"/>
          <w:lang w:val="vi"/>
        </w:rPr>
        <w:t>chất thực sự của chủ nghĩa đế quốc Pháp nhằm</w:t>
      </w:r>
      <w:r w:rsidR="00274D01" w:rsidRPr="006942AE">
        <w:rPr>
          <w:rFonts w:asciiTheme="majorHAnsi" w:hAnsiTheme="majorHAnsi" w:cstheme="majorHAnsi"/>
          <w:spacing w:val="-3"/>
          <w:sz w:val="24"/>
          <w:szCs w:val="24"/>
          <w:lang w:val="vi"/>
        </w:rPr>
        <w:t xml:space="preserve"> </w:t>
      </w:r>
      <w:r w:rsidR="00274D01" w:rsidRPr="006942AE">
        <w:rPr>
          <w:rFonts w:asciiTheme="majorHAnsi" w:hAnsiTheme="majorHAnsi" w:cstheme="majorHAnsi"/>
          <w:sz w:val="24"/>
          <w:szCs w:val="24"/>
          <w:lang w:val="vi"/>
        </w:rPr>
        <w:t xml:space="preserve">thức tỉnh nhân </w:t>
      </w:r>
      <w:r w:rsidR="00274D01" w:rsidRPr="006942AE">
        <w:rPr>
          <w:rFonts w:asciiTheme="majorHAnsi" w:hAnsiTheme="majorHAnsi" w:cstheme="majorHAnsi"/>
          <w:spacing w:val="-4"/>
          <w:sz w:val="24"/>
          <w:szCs w:val="24"/>
          <w:lang w:val="vi"/>
        </w:rPr>
        <w:t>dân Đông Dương, kêu gọi họ đứng lên đấu tranh.</w:t>
      </w:r>
    </w:p>
    <w:p w14:paraId="1CB25139" w14:textId="77777777" w:rsidR="00274D01" w:rsidRPr="006942AE" w:rsidRDefault="00274D01" w:rsidP="006942AE">
      <w:pPr>
        <w:tabs>
          <w:tab w:val="left" w:pos="284"/>
        </w:tabs>
        <w:spacing w:after="0" w:line="240" w:lineRule="auto"/>
        <w:ind w:right="4"/>
        <w:jc w:val="both"/>
        <w:rPr>
          <w:rFonts w:asciiTheme="majorHAnsi" w:hAnsiTheme="majorHAnsi" w:cstheme="majorHAnsi"/>
          <w:sz w:val="24"/>
          <w:szCs w:val="24"/>
          <w:lang w:val="vi"/>
        </w:rPr>
      </w:pPr>
      <w:r w:rsidRPr="006942AE">
        <w:rPr>
          <w:rFonts w:asciiTheme="majorHAnsi" w:hAnsiTheme="majorHAnsi" w:cstheme="majorHAnsi"/>
          <w:b/>
          <w:sz w:val="24"/>
          <w:szCs w:val="24"/>
          <w:lang w:val="vi"/>
        </w:rPr>
        <w:t>Câu</w:t>
      </w:r>
      <w:r w:rsidRPr="006942AE">
        <w:rPr>
          <w:rFonts w:asciiTheme="majorHAnsi" w:hAnsiTheme="majorHAnsi" w:cstheme="majorHAnsi"/>
          <w:b/>
          <w:spacing w:val="-8"/>
          <w:sz w:val="24"/>
          <w:szCs w:val="24"/>
          <w:lang w:val="vi"/>
        </w:rPr>
        <w:t xml:space="preserve"> </w:t>
      </w:r>
      <w:r w:rsidRPr="006942AE">
        <w:rPr>
          <w:rFonts w:asciiTheme="majorHAnsi" w:hAnsiTheme="majorHAnsi" w:cstheme="majorHAnsi"/>
          <w:b/>
          <w:sz w:val="24"/>
          <w:szCs w:val="24"/>
          <w:lang w:val="vi"/>
        </w:rPr>
        <w:t>2.</w:t>
      </w:r>
      <w:r w:rsidRPr="006942AE">
        <w:rPr>
          <w:rFonts w:asciiTheme="majorHAnsi" w:hAnsiTheme="majorHAnsi" w:cstheme="majorHAnsi"/>
          <w:b/>
          <w:spacing w:val="2"/>
          <w:sz w:val="24"/>
          <w:szCs w:val="24"/>
          <w:lang w:val="vi"/>
        </w:rPr>
        <w:t xml:space="preserve"> </w:t>
      </w:r>
      <w:r w:rsidRPr="006942AE">
        <w:rPr>
          <w:rFonts w:asciiTheme="majorHAnsi" w:hAnsiTheme="majorHAnsi" w:cstheme="majorHAnsi"/>
          <w:sz w:val="24"/>
          <w:szCs w:val="24"/>
          <w:lang w:val="vi"/>
        </w:rPr>
        <w:t>Đọc</w:t>
      </w:r>
      <w:r w:rsidRPr="006942AE">
        <w:rPr>
          <w:rFonts w:asciiTheme="majorHAnsi" w:hAnsiTheme="majorHAnsi" w:cstheme="majorHAnsi"/>
          <w:spacing w:val="-1"/>
          <w:sz w:val="24"/>
          <w:szCs w:val="24"/>
          <w:lang w:val="vi"/>
        </w:rPr>
        <w:t xml:space="preserve"> </w:t>
      </w:r>
      <w:r w:rsidRPr="006942AE">
        <w:rPr>
          <w:rFonts w:asciiTheme="majorHAnsi" w:hAnsiTheme="majorHAnsi" w:cstheme="majorHAnsi"/>
          <w:sz w:val="24"/>
          <w:szCs w:val="24"/>
          <w:lang w:val="vi"/>
        </w:rPr>
        <w:t>đoạn</w:t>
      </w:r>
      <w:r w:rsidRPr="006942AE">
        <w:rPr>
          <w:rFonts w:asciiTheme="majorHAnsi" w:hAnsiTheme="majorHAnsi" w:cstheme="majorHAnsi"/>
          <w:spacing w:val="-6"/>
          <w:sz w:val="24"/>
          <w:szCs w:val="24"/>
          <w:lang w:val="vi"/>
        </w:rPr>
        <w:t xml:space="preserve"> </w:t>
      </w:r>
      <w:r w:rsidRPr="006942AE">
        <w:rPr>
          <w:rFonts w:asciiTheme="majorHAnsi" w:hAnsiTheme="majorHAnsi" w:cstheme="majorHAnsi"/>
          <w:sz w:val="24"/>
          <w:szCs w:val="24"/>
          <w:lang w:val="vi"/>
        </w:rPr>
        <w:t>tư liệu</w:t>
      </w:r>
      <w:r w:rsidRPr="006942AE">
        <w:rPr>
          <w:rFonts w:asciiTheme="majorHAnsi" w:hAnsiTheme="majorHAnsi" w:cstheme="majorHAnsi"/>
          <w:spacing w:val="-6"/>
          <w:sz w:val="24"/>
          <w:szCs w:val="24"/>
          <w:lang w:val="vi"/>
        </w:rPr>
        <w:t xml:space="preserve"> </w:t>
      </w:r>
      <w:r w:rsidRPr="006942AE">
        <w:rPr>
          <w:rFonts w:asciiTheme="majorHAnsi" w:hAnsiTheme="majorHAnsi" w:cstheme="majorHAnsi"/>
          <w:spacing w:val="-4"/>
          <w:sz w:val="24"/>
          <w:szCs w:val="24"/>
          <w:lang w:val="vi"/>
        </w:rPr>
        <w:t>sau:</w:t>
      </w:r>
    </w:p>
    <w:p w14:paraId="7FE2C986" w14:textId="77777777" w:rsidR="00274D01" w:rsidRPr="006942AE" w:rsidRDefault="00274D01" w:rsidP="006942AE">
      <w:pPr>
        <w:pStyle w:val="ThnVnban"/>
        <w:tabs>
          <w:tab w:val="left" w:pos="284"/>
        </w:tabs>
        <w:ind w:left="0" w:right="4"/>
        <w:jc w:val="both"/>
        <w:rPr>
          <w:rFonts w:asciiTheme="majorHAnsi" w:hAnsiTheme="majorHAnsi" w:cstheme="majorHAnsi"/>
          <w:sz w:val="24"/>
          <w:szCs w:val="24"/>
        </w:rPr>
      </w:pPr>
      <w:r w:rsidRPr="006942AE">
        <w:rPr>
          <w:rFonts w:asciiTheme="majorHAnsi" w:hAnsiTheme="majorHAnsi" w:cstheme="majorHAnsi"/>
          <w:sz w:val="24"/>
          <w:szCs w:val="24"/>
        </w:rPr>
        <w:tab/>
        <w:t>“Không có vẻ kiêu kỳ, không có gì ngạo mạn trong lời nói, mà chỉ thấy niềm tin mãnh liệt vào nhân dân… Chưa bao giờ chúng tôi thấy sự giản dị và vĩ đại đi liền với nhau như vậy. Chưa bao giờ một con người khi nói với chúng tôi về các em nhỏ lại giáo dục chúng</w:t>
      </w:r>
      <w:r w:rsidRPr="006942AE">
        <w:rPr>
          <w:rFonts w:asciiTheme="majorHAnsi" w:hAnsiTheme="majorHAnsi" w:cstheme="majorHAnsi"/>
          <w:spacing w:val="1"/>
          <w:sz w:val="24"/>
          <w:szCs w:val="24"/>
        </w:rPr>
        <w:t xml:space="preserve"> </w:t>
      </w:r>
      <w:r w:rsidRPr="006942AE">
        <w:rPr>
          <w:rFonts w:asciiTheme="majorHAnsi" w:hAnsiTheme="majorHAnsi" w:cstheme="majorHAnsi"/>
          <w:sz w:val="24"/>
          <w:szCs w:val="24"/>
        </w:rPr>
        <w:t>tôi</w:t>
      </w:r>
      <w:r w:rsidRPr="006942AE">
        <w:rPr>
          <w:rFonts w:asciiTheme="majorHAnsi" w:hAnsiTheme="majorHAnsi" w:cstheme="majorHAnsi"/>
          <w:spacing w:val="6"/>
          <w:sz w:val="24"/>
          <w:szCs w:val="24"/>
        </w:rPr>
        <w:t xml:space="preserve"> </w:t>
      </w:r>
      <w:r w:rsidRPr="006942AE">
        <w:rPr>
          <w:rFonts w:asciiTheme="majorHAnsi" w:hAnsiTheme="majorHAnsi" w:cstheme="majorHAnsi"/>
          <w:sz w:val="24"/>
          <w:szCs w:val="24"/>
        </w:rPr>
        <w:t>nhiều</w:t>
      </w:r>
      <w:r w:rsidRPr="006942AE">
        <w:rPr>
          <w:rFonts w:asciiTheme="majorHAnsi" w:hAnsiTheme="majorHAnsi" w:cstheme="majorHAnsi"/>
          <w:spacing w:val="2"/>
          <w:sz w:val="24"/>
          <w:szCs w:val="24"/>
        </w:rPr>
        <w:t xml:space="preserve"> </w:t>
      </w:r>
      <w:r w:rsidRPr="006942AE">
        <w:rPr>
          <w:rFonts w:asciiTheme="majorHAnsi" w:hAnsiTheme="majorHAnsi" w:cstheme="majorHAnsi"/>
          <w:sz w:val="24"/>
          <w:szCs w:val="24"/>
        </w:rPr>
        <w:t>như</w:t>
      </w:r>
      <w:r w:rsidRPr="006942AE">
        <w:rPr>
          <w:rFonts w:asciiTheme="majorHAnsi" w:hAnsiTheme="majorHAnsi" w:cstheme="majorHAnsi"/>
          <w:spacing w:val="4"/>
          <w:sz w:val="24"/>
          <w:szCs w:val="24"/>
        </w:rPr>
        <w:t xml:space="preserve"> </w:t>
      </w:r>
      <w:r w:rsidRPr="006942AE">
        <w:rPr>
          <w:rFonts w:asciiTheme="majorHAnsi" w:hAnsiTheme="majorHAnsi" w:cstheme="majorHAnsi"/>
          <w:sz w:val="24"/>
          <w:szCs w:val="24"/>
        </w:rPr>
        <w:t>vậy.</w:t>
      </w:r>
      <w:r w:rsidRPr="006942AE">
        <w:rPr>
          <w:rFonts w:asciiTheme="majorHAnsi" w:hAnsiTheme="majorHAnsi" w:cstheme="majorHAnsi"/>
          <w:spacing w:val="9"/>
          <w:sz w:val="24"/>
          <w:szCs w:val="24"/>
        </w:rPr>
        <w:t xml:space="preserve"> </w:t>
      </w:r>
      <w:r w:rsidRPr="006942AE">
        <w:rPr>
          <w:rFonts w:asciiTheme="majorHAnsi" w:hAnsiTheme="majorHAnsi" w:cstheme="majorHAnsi"/>
          <w:sz w:val="24"/>
          <w:szCs w:val="24"/>
        </w:rPr>
        <w:t>Tư</w:t>
      </w:r>
      <w:r w:rsidRPr="006942AE">
        <w:rPr>
          <w:rFonts w:asciiTheme="majorHAnsi" w:hAnsiTheme="majorHAnsi" w:cstheme="majorHAnsi"/>
          <w:spacing w:val="4"/>
          <w:sz w:val="24"/>
          <w:szCs w:val="24"/>
        </w:rPr>
        <w:t xml:space="preserve"> </w:t>
      </w:r>
      <w:r w:rsidRPr="006942AE">
        <w:rPr>
          <w:rFonts w:asciiTheme="majorHAnsi" w:hAnsiTheme="majorHAnsi" w:cstheme="majorHAnsi"/>
          <w:sz w:val="24"/>
          <w:szCs w:val="24"/>
        </w:rPr>
        <w:t>tưởng</w:t>
      </w:r>
      <w:r w:rsidRPr="006942AE">
        <w:rPr>
          <w:rFonts w:asciiTheme="majorHAnsi" w:hAnsiTheme="majorHAnsi" w:cstheme="majorHAnsi"/>
          <w:spacing w:val="7"/>
          <w:sz w:val="24"/>
          <w:szCs w:val="24"/>
        </w:rPr>
        <w:t xml:space="preserve"> </w:t>
      </w:r>
      <w:r w:rsidRPr="006942AE">
        <w:rPr>
          <w:rFonts w:asciiTheme="majorHAnsi" w:hAnsiTheme="majorHAnsi" w:cstheme="majorHAnsi"/>
          <w:sz w:val="24"/>
          <w:szCs w:val="24"/>
        </w:rPr>
        <w:t>và</w:t>
      </w:r>
      <w:r w:rsidRPr="006942AE">
        <w:rPr>
          <w:rFonts w:asciiTheme="majorHAnsi" w:hAnsiTheme="majorHAnsi" w:cstheme="majorHAnsi"/>
          <w:spacing w:val="7"/>
          <w:sz w:val="24"/>
          <w:szCs w:val="24"/>
        </w:rPr>
        <w:t xml:space="preserve"> </w:t>
      </w:r>
      <w:r w:rsidRPr="006942AE">
        <w:rPr>
          <w:rFonts w:asciiTheme="majorHAnsi" w:hAnsiTheme="majorHAnsi" w:cstheme="majorHAnsi"/>
          <w:sz w:val="24"/>
          <w:szCs w:val="24"/>
        </w:rPr>
        <w:t>lời</w:t>
      </w:r>
      <w:r w:rsidRPr="006942AE">
        <w:rPr>
          <w:rFonts w:asciiTheme="majorHAnsi" w:hAnsiTheme="majorHAnsi" w:cstheme="majorHAnsi"/>
          <w:spacing w:val="2"/>
          <w:sz w:val="24"/>
          <w:szCs w:val="24"/>
        </w:rPr>
        <w:t xml:space="preserve"> </w:t>
      </w:r>
      <w:r w:rsidRPr="006942AE">
        <w:rPr>
          <w:rFonts w:asciiTheme="majorHAnsi" w:hAnsiTheme="majorHAnsi" w:cstheme="majorHAnsi"/>
          <w:sz w:val="24"/>
          <w:szCs w:val="24"/>
        </w:rPr>
        <w:t>nói</w:t>
      </w:r>
      <w:r w:rsidRPr="006942AE">
        <w:rPr>
          <w:rFonts w:asciiTheme="majorHAnsi" w:hAnsiTheme="majorHAnsi" w:cstheme="majorHAnsi"/>
          <w:spacing w:val="2"/>
          <w:sz w:val="24"/>
          <w:szCs w:val="24"/>
        </w:rPr>
        <w:t xml:space="preserve"> </w:t>
      </w:r>
      <w:r w:rsidRPr="006942AE">
        <w:rPr>
          <w:rFonts w:asciiTheme="majorHAnsi" w:hAnsiTheme="majorHAnsi" w:cstheme="majorHAnsi"/>
          <w:sz w:val="24"/>
          <w:szCs w:val="24"/>
        </w:rPr>
        <w:t>của</w:t>
      </w:r>
      <w:r w:rsidRPr="006942AE">
        <w:rPr>
          <w:rFonts w:asciiTheme="majorHAnsi" w:hAnsiTheme="majorHAnsi" w:cstheme="majorHAnsi"/>
          <w:spacing w:val="7"/>
          <w:sz w:val="24"/>
          <w:szCs w:val="24"/>
        </w:rPr>
        <w:t xml:space="preserve"> </w:t>
      </w:r>
      <w:r w:rsidRPr="006942AE">
        <w:rPr>
          <w:rFonts w:asciiTheme="majorHAnsi" w:hAnsiTheme="majorHAnsi" w:cstheme="majorHAnsi"/>
          <w:sz w:val="24"/>
          <w:szCs w:val="24"/>
        </w:rPr>
        <w:t>Chủ</w:t>
      </w:r>
      <w:r w:rsidRPr="006942AE">
        <w:rPr>
          <w:rFonts w:asciiTheme="majorHAnsi" w:hAnsiTheme="majorHAnsi" w:cstheme="majorHAnsi"/>
          <w:spacing w:val="2"/>
          <w:sz w:val="24"/>
          <w:szCs w:val="24"/>
        </w:rPr>
        <w:t xml:space="preserve"> </w:t>
      </w:r>
      <w:r w:rsidRPr="006942AE">
        <w:rPr>
          <w:rFonts w:asciiTheme="majorHAnsi" w:hAnsiTheme="majorHAnsi" w:cstheme="majorHAnsi"/>
          <w:sz w:val="24"/>
          <w:szCs w:val="24"/>
        </w:rPr>
        <w:t>tịch</w:t>
      </w:r>
      <w:r w:rsidRPr="006942AE">
        <w:rPr>
          <w:rFonts w:asciiTheme="majorHAnsi" w:hAnsiTheme="majorHAnsi" w:cstheme="majorHAnsi"/>
          <w:spacing w:val="2"/>
          <w:sz w:val="24"/>
          <w:szCs w:val="24"/>
        </w:rPr>
        <w:t xml:space="preserve"> </w:t>
      </w:r>
      <w:r w:rsidRPr="006942AE">
        <w:rPr>
          <w:rFonts w:asciiTheme="majorHAnsi" w:hAnsiTheme="majorHAnsi" w:cstheme="majorHAnsi"/>
          <w:sz w:val="24"/>
          <w:szCs w:val="24"/>
        </w:rPr>
        <w:t>chứa</w:t>
      </w:r>
      <w:r w:rsidRPr="006942AE">
        <w:rPr>
          <w:rFonts w:asciiTheme="majorHAnsi" w:hAnsiTheme="majorHAnsi" w:cstheme="majorHAnsi"/>
          <w:spacing w:val="7"/>
          <w:sz w:val="24"/>
          <w:szCs w:val="24"/>
        </w:rPr>
        <w:t xml:space="preserve"> </w:t>
      </w:r>
      <w:r w:rsidRPr="006942AE">
        <w:rPr>
          <w:rFonts w:asciiTheme="majorHAnsi" w:hAnsiTheme="majorHAnsi" w:cstheme="majorHAnsi"/>
          <w:sz w:val="24"/>
          <w:szCs w:val="24"/>
        </w:rPr>
        <w:t>đựng</w:t>
      </w:r>
      <w:r w:rsidRPr="006942AE">
        <w:rPr>
          <w:rFonts w:asciiTheme="majorHAnsi" w:hAnsiTheme="majorHAnsi" w:cstheme="majorHAnsi"/>
          <w:spacing w:val="2"/>
          <w:sz w:val="24"/>
          <w:szCs w:val="24"/>
        </w:rPr>
        <w:t xml:space="preserve"> </w:t>
      </w:r>
      <w:r w:rsidRPr="006942AE">
        <w:rPr>
          <w:rFonts w:asciiTheme="majorHAnsi" w:hAnsiTheme="majorHAnsi" w:cstheme="majorHAnsi"/>
          <w:sz w:val="24"/>
          <w:szCs w:val="24"/>
        </w:rPr>
        <w:t>sự</w:t>
      </w:r>
      <w:r w:rsidRPr="006942AE">
        <w:rPr>
          <w:rFonts w:asciiTheme="majorHAnsi" w:hAnsiTheme="majorHAnsi" w:cstheme="majorHAnsi"/>
          <w:spacing w:val="5"/>
          <w:sz w:val="24"/>
          <w:szCs w:val="24"/>
        </w:rPr>
        <w:t xml:space="preserve"> </w:t>
      </w:r>
      <w:r w:rsidRPr="006942AE">
        <w:rPr>
          <w:rFonts w:asciiTheme="majorHAnsi" w:hAnsiTheme="majorHAnsi" w:cstheme="majorHAnsi"/>
          <w:sz w:val="24"/>
          <w:szCs w:val="24"/>
        </w:rPr>
        <w:t>đau</w:t>
      </w:r>
      <w:r w:rsidRPr="006942AE">
        <w:rPr>
          <w:rFonts w:asciiTheme="majorHAnsi" w:hAnsiTheme="majorHAnsi" w:cstheme="majorHAnsi"/>
          <w:spacing w:val="1"/>
          <w:sz w:val="24"/>
          <w:szCs w:val="24"/>
        </w:rPr>
        <w:t xml:space="preserve"> </w:t>
      </w:r>
      <w:r w:rsidRPr="006942AE">
        <w:rPr>
          <w:rFonts w:asciiTheme="majorHAnsi" w:hAnsiTheme="majorHAnsi" w:cstheme="majorHAnsi"/>
          <w:sz w:val="24"/>
          <w:szCs w:val="24"/>
        </w:rPr>
        <w:t>thương</w:t>
      </w:r>
      <w:r w:rsidRPr="006942AE">
        <w:rPr>
          <w:rFonts w:asciiTheme="majorHAnsi" w:hAnsiTheme="majorHAnsi" w:cstheme="majorHAnsi"/>
          <w:spacing w:val="7"/>
          <w:sz w:val="24"/>
          <w:szCs w:val="24"/>
        </w:rPr>
        <w:t xml:space="preserve"> </w:t>
      </w:r>
      <w:r w:rsidRPr="006942AE">
        <w:rPr>
          <w:rFonts w:asciiTheme="majorHAnsi" w:hAnsiTheme="majorHAnsi" w:cstheme="majorHAnsi"/>
          <w:spacing w:val="-5"/>
          <w:sz w:val="24"/>
          <w:szCs w:val="24"/>
        </w:rPr>
        <w:t>và</w:t>
      </w:r>
      <w:r w:rsidRPr="006942AE">
        <w:rPr>
          <w:rFonts w:asciiTheme="majorHAnsi" w:hAnsiTheme="majorHAnsi" w:cstheme="majorHAnsi"/>
          <w:sz w:val="24"/>
          <w:szCs w:val="24"/>
        </w:rPr>
        <w:t xml:space="preserve"> anh dũng của cả</w:t>
      </w:r>
      <w:r w:rsidRPr="006942AE">
        <w:rPr>
          <w:rFonts w:asciiTheme="majorHAnsi" w:hAnsiTheme="majorHAnsi" w:cstheme="majorHAnsi"/>
          <w:spacing w:val="19"/>
          <w:sz w:val="24"/>
          <w:szCs w:val="24"/>
        </w:rPr>
        <w:t xml:space="preserve"> </w:t>
      </w:r>
      <w:r w:rsidRPr="006942AE">
        <w:rPr>
          <w:rFonts w:asciiTheme="majorHAnsi" w:hAnsiTheme="majorHAnsi" w:cstheme="majorHAnsi"/>
          <w:sz w:val="24"/>
          <w:szCs w:val="24"/>
        </w:rPr>
        <w:t>một dân tộc đã làm nên lịch sử của</w:t>
      </w:r>
      <w:r w:rsidRPr="006942AE">
        <w:rPr>
          <w:rFonts w:asciiTheme="majorHAnsi" w:hAnsiTheme="majorHAnsi" w:cstheme="majorHAnsi"/>
          <w:spacing w:val="18"/>
          <w:sz w:val="24"/>
          <w:szCs w:val="24"/>
        </w:rPr>
        <w:t xml:space="preserve"> </w:t>
      </w:r>
      <w:r w:rsidRPr="006942AE">
        <w:rPr>
          <w:rFonts w:asciiTheme="majorHAnsi" w:hAnsiTheme="majorHAnsi" w:cstheme="majorHAnsi"/>
          <w:sz w:val="24"/>
          <w:szCs w:val="24"/>
        </w:rPr>
        <w:t>mình. Nhưng sự dịu hiền toả ra từ những lời nói chỉ có ở Chủ tịch Hồ Chí Minh!”</w:t>
      </w:r>
    </w:p>
    <w:p w14:paraId="3A5A275F" w14:textId="77777777" w:rsidR="00274D01" w:rsidRPr="006942AE" w:rsidRDefault="00274D01" w:rsidP="006942AE">
      <w:pPr>
        <w:tabs>
          <w:tab w:val="left" w:pos="284"/>
        </w:tabs>
        <w:spacing w:after="0" w:line="240" w:lineRule="auto"/>
        <w:ind w:right="4"/>
        <w:jc w:val="right"/>
        <w:rPr>
          <w:rFonts w:asciiTheme="majorHAnsi" w:hAnsiTheme="majorHAnsi" w:cstheme="majorHAnsi"/>
          <w:sz w:val="24"/>
          <w:szCs w:val="24"/>
          <w:lang w:val="vi"/>
        </w:rPr>
      </w:pPr>
      <w:r w:rsidRPr="006942AE">
        <w:rPr>
          <w:rFonts w:asciiTheme="majorHAnsi" w:hAnsiTheme="majorHAnsi" w:cstheme="majorHAnsi"/>
          <w:sz w:val="24"/>
          <w:szCs w:val="24"/>
          <w:lang w:val="vi"/>
        </w:rPr>
        <w:t>(Trích</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trong</w:t>
      </w:r>
      <w:r w:rsidRPr="006942AE">
        <w:rPr>
          <w:rFonts w:asciiTheme="majorHAnsi" w:hAnsiTheme="majorHAnsi" w:cstheme="majorHAnsi"/>
          <w:spacing w:val="-4"/>
          <w:sz w:val="24"/>
          <w:szCs w:val="24"/>
          <w:lang w:val="vi"/>
        </w:rPr>
        <w:t xml:space="preserve"> </w:t>
      </w:r>
      <w:r w:rsidRPr="006942AE">
        <w:rPr>
          <w:rFonts w:asciiTheme="majorHAnsi" w:hAnsiTheme="majorHAnsi" w:cstheme="majorHAnsi"/>
          <w:sz w:val="24"/>
          <w:szCs w:val="24"/>
          <w:lang w:val="vi"/>
        </w:rPr>
        <w:t>Hồ</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Chí</w:t>
      </w:r>
      <w:r w:rsidRPr="006942AE">
        <w:rPr>
          <w:rFonts w:asciiTheme="majorHAnsi" w:hAnsiTheme="majorHAnsi" w:cstheme="majorHAnsi"/>
          <w:spacing w:val="-4"/>
          <w:sz w:val="24"/>
          <w:szCs w:val="24"/>
          <w:lang w:val="vi"/>
        </w:rPr>
        <w:t xml:space="preserve"> </w:t>
      </w:r>
      <w:r w:rsidRPr="006942AE">
        <w:rPr>
          <w:rFonts w:asciiTheme="majorHAnsi" w:hAnsiTheme="majorHAnsi" w:cstheme="majorHAnsi"/>
          <w:sz w:val="24"/>
          <w:szCs w:val="24"/>
          <w:lang w:val="vi"/>
        </w:rPr>
        <w:t>Minh</w:t>
      </w:r>
      <w:r w:rsidRPr="006942AE">
        <w:rPr>
          <w:rFonts w:asciiTheme="majorHAnsi" w:hAnsiTheme="majorHAnsi" w:cstheme="majorHAnsi"/>
          <w:spacing w:val="-4"/>
          <w:sz w:val="24"/>
          <w:szCs w:val="24"/>
          <w:lang w:val="vi"/>
        </w:rPr>
        <w:t xml:space="preserve"> </w:t>
      </w:r>
      <w:r w:rsidRPr="006942AE">
        <w:rPr>
          <w:rFonts w:asciiTheme="majorHAnsi" w:hAnsiTheme="majorHAnsi" w:cstheme="majorHAnsi"/>
          <w:sz w:val="24"/>
          <w:szCs w:val="24"/>
          <w:lang w:val="vi"/>
        </w:rPr>
        <w:t>trong</w:t>
      </w:r>
      <w:r w:rsidRPr="006942AE">
        <w:rPr>
          <w:rFonts w:asciiTheme="majorHAnsi" w:hAnsiTheme="majorHAnsi" w:cstheme="majorHAnsi"/>
          <w:spacing w:val="-4"/>
          <w:sz w:val="24"/>
          <w:szCs w:val="24"/>
          <w:lang w:val="vi"/>
        </w:rPr>
        <w:t xml:space="preserve"> </w:t>
      </w:r>
      <w:r w:rsidRPr="006942AE">
        <w:rPr>
          <w:rFonts w:asciiTheme="majorHAnsi" w:hAnsiTheme="majorHAnsi" w:cstheme="majorHAnsi"/>
          <w:sz w:val="24"/>
          <w:szCs w:val="24"/>
          <w:lang w:val="vi"/>
        </w:rPr>
        <w:t>trái</w:t>
      </w:r>
      <w:r w:rsidRPr="006942AE">
        <w:rPr>
          <w:rFonts w:asciiTheme="majorHAnsi" w:hAnsiTheme="majorHAnsi" w:cstheme="majorHAnsi"/>
          <w:spacing w:val="-4"/>
          <w:sz w:val="24"/>
          <w:szCs w:val="24"/>
          <w:lang w:val="vi"/>
        </w:rPr>
        <w:t xml:space="preserve"> </w:t>
      </w:r>
      <w:r w:rsidRPr="006942AE">
        <w:rPr>
          <w:rFonts w:asciiTheme="majorHAnsi" w:hAnsiTheme="majorHAnsi" w:cstheme="majorHAnsi"/>
          <w:sz w:val="24"/>
          <w:szCs w:val="24"/>
          <w:lang w:val="vi"/>
        </w:rPr>
        <w:t>tim</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bạn</w:t>
      </w:r>
      <w:r w:rsidRPr="006942AE">
        <w:rPr>
          <w:rFonts w:asciiTheme="majorHAnsi" w:hAnsiTheme="majorHAnsi" w:cstheme="majorHAnsi"/>
          <w:spacing w:val="-4"/>
          <w:sz w:val="24"/>
          <w:szCs w:val="24"/>
          <w:lang w:val="vi"/>
        </w:rPr>
        <w:t xml:space="preserve"> </w:t>
      </w:r>
      <w:r w:rsidRPr="006942AE">
        <w:rPr>
          <w:rFonts w:asciiTheme="majorHAnsi" w:hAnsiTheme="majorHAnsi" w:cstheme="majorHAnsi"/>
          <w:sz w:val="24"/>
          <w:szCs w:val="24"/>
          <w:lang w:val="vi"/>
        </w:rPr>
        <w:t>bè</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quốc</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tế, NXB</w:t>
      </w:r>
      <w:r w:rsidRPr="006942AE">
        <w:rPr>
          <w:rFonts w:asciiTheme="majorHAnsi" w:hAnsiTheme="majorHAnsi" w:cstheme="majorHAnsi"/>
          <w:spacing w:val="-5"/>
          <w:sz w:val="24"/>
          <w:szCs w:val="24"/>
          <w:lang w:val="vi"/>
        </w:rPr>
        <w:t xml:space="preserve"> </w:t>
      </w:r>
      <w:r w:rsidRPr="006942AE">
        <w:rPr>
          <w:rFonts w:asciiTheme="majorHAnsi" w:hAnsiTheme="majorHAnsi" w:cstheme="majorHAnsi"/>
          <w:sz w:val="24"/>
          <w:szCs w:val="24"/>
          <w:lang w:val="vi"/>
        </w:rPr>
        <w:t>Sự</w:t>
      </w:r>
      <w:r w:rsidRPr="006942AE">
        <w:rPr>
          <w:rFonts w:asciiTheme="majorHAnsi" w:hAnsiTheme="majorHAnsi" w:cstheme="majorHAnsi"/>
          <w:spacing w:val="-1"/>
          <w:sz w:val="24"/>
          <w:szCs w:val="24"/>
          <w:lang w:val="vi"/>
        </w:rPr>
        <w:t xml:space="preserve"> </w:t>
      </w:r>
      <w:r w:rsidRPr="006942AE">
        <w:rPr>
          <w:rFonts w:asciiTheme="majorHAnsi" w:hAnsiTheme="majorHAnsi" w:cstheme="majorHAnsi"/>
          <w:sz w:val="24"/>
          <w:szCs w:val="24"/>
          <w:lang w:val="vi"/>
        </w:rPr>
        <w:t>thật,</w:t>
      </w:r>
      <w:r w:rsidRPr="006942AE">
        <w:rPr>
          <w:rFonts w:asciiTheme="majorHAnsi" w:hAnsiTheme="majorHAnsi" w:cstheme="majorHAnsi"/>
          <w:spacing w:val="68"/>
          <w:sz w:val="24"/>
          <w:szCs w:val="24"/>
          <w:lang w:val="vi"/>
        </w:rPr>
        <w:t xml:space="preserve"> </w:t>
      </w:r>
      <w:r w:rsidRPr="006942AE">
        <w:rPr>
          <w:rFonts w:asciiTheme="majorHAnsi" w:hAnsiTheme="majorHAnsi" w:cstheme="majorHAnsi"/>
          <w:sz w:val="24"/>
          <w:szCs w:val="24"/>
          <w:lang w:val="vi"/>
        </w:rPr>
        <w:t>bài</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viết</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“Một</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người</w:t>
      </w:r>
      <w:r w:rsidRPr="006942AE">
        <w:rPr>
          <w:rFonts w:asciiTheme="majorHAnsi" w:hAnsiTheme="majorHAnsi" w:cstheme="majorHAnsi"/>
          <w:spacing w:val="-2"/>
          <w:sz w:val="24"/>
          <w:szCs w:val="24"/>
          <w:lang w:val="vi"/>
        </w:rPr>
        <w:t xml:space="preserve"> </w:t>
      </w:r>
      <w:r w:rsidRPr="006942AE">
        <w:rPr>
          <w:rFonts w:asciiTheme="majorHAnsi" w:hAnsiTheme="majorHAnsi" w:cstheme="majorHAnsi"/>
          <w:sz w:val="24"/>
          <w:szCs w:val="24"/>
          <w:lang w:val="vi"/>
        </w:rPr>
        <w:t>tượng</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trưng</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cho</w:t>
      </w:r>
      <w:r w:rsidRPr="006942AE">
        <w:rPr>
          <w:rFonts w:asciiTheme="majorHAnsi" w:hAnsiTheme="majorHAnsi" w:cstheme="majorHAnsi"/>
          <w:spacing w:val="-2"/>
          <w:sz w:val="24"/>
          <w:szCs w:val="24"/>
          <w:lang w:val="vi"/>
        </w:rPr>
        <w:t xml:space="preserve"> </w:t>
      </w:r>
      <w:r w:rsidRPr="006942AE">
        <w:rPr>
          <w:rFonts w:asciiTheme="majorHAnsi" w:hAnsiTheme="majorHAnsi" w:cstheme="majorHAnsi"/>
          <w:sz w:val="24"/>
          <w:szCs w:val="24"/>
          <w:lang w:val="vi"/>
        </w:rPr>
        <w:t>cả</w:t>
      </w:r>
      <w:r w:rsidRPr="006942AE">
        <w:rPr>
          <w:rFonts w:asciiTheme="majorHAnsi" w:hAnsiTheme="majorHAnsi" w:cstheme="majorHAnsi"/>
          <w:spacing w:val="-2"/>
          <w:sz w:val="24"/>
          <w:szCs w:val="24"/>
          <w:lang w:val="vi"/>
        </w:rPr>
        <w:t xml:space="preserve"> </w:t>
      </w:r>
      <w:r w:rsidRPr="006942AE">
        <w:rPr>
          <w:rFonts w:asciiTheme="majorHAnsi" w:hAnsiTheme="majorHAnsi" w:cstheme="majorHAnsi"/>
          <w:sz w:val="24"/>
          <w:szCs w:val="24"/>
          <w:lang w:val="vi"/>
        </w:rPr>
        <w:t>dân</w:t>
      </w:r>
      <w:r w:rsidRPr="006942AE">
        <w:rPr>
          <w:rFonts w:asciiTheme="majorHAnsi" w:hAnsiTheme="majorHAnsi" w:cstheme="majorHAnsi"/>
          <w:spacing w:val="-3"/>
          <w:sz w:val="24"/>
          <w:szCs w:val="24"/>
          <w:lang w:val="vi"/>
        </w:rPr>
        <w:t xml:space="preserve"> </w:t>
      </w:r>
      <w:r w:rsidRPr="006942AE">
        <w:rPr>
          <w:rFonts w:asciiTheme="majorHAnsi" w:hAnsiTheme="majorHAnsi" w:cstheme="majorHAnsi"/>
          <w:sz w:val="24"/>
          <w:szCs w:val="24"/>
          <w:lang w:val="vi"/>
        </w:rPr>
        <w:t>tộc”</w:t>
      </w:r>
      <w:r w:rsidRPr="006942AE">
        <w:rPr>
          <w:rFonts w:asciiTheme="majorHAnsi" w:hAnsiTheme="majorHAnsi" w:cstheme="majorHAnsi"/>
          <w:spacing w:val="-2"/>
          <w:sz w:val="24"/>
          <w:szCs w:val="24"/>
          <w:lang w:val="vi"/>
        </w:rPr>
        <w:t xml:space="preserve"> </w:t>
      </w:r>
      <w:r w:rsidRPr="006942AE">
        <w:rPr>
          <w:rFonts w:asciiTheme="majorHAnsi" w:hAnsiTheme="majorHAnsi" w:cstheme="majorHAnsi"/>
          <w:sz w:val="24"/>
          <w:szCs w:val="24"/>
          <w:lang w:val="vi"/>
        </w:rPr>
        <w:t>–</w:t>
      </w:r>
      <w:r w:rsidRPr="006942AE">
        <w:rPr>
          <w:rFonts w:asciiTheme="majorHAnsi" w:hAnsiTheme="majorHAnsi" w:cstheme="majorHAnsi"/>
          <w:spacing w:val="-2"/>
          <w:sz w:val="24"/>
          <w:szCs w:val="24"/>
          <w:lang w:val="vi"/>
        </w:rPr>
        <w:t xml:space="preserve"> </w:t>
      </w:r>
      <w:r w:rsidRPr="006942AE">
        <w:rPr>
          <w:rFonts w:asciiTheme="majorHAnsi" w:hAnsiTheme="majorHAnsi" w:cstheme="majorHAnsi"/>
          <w:sz w:val="24"/>
          <w:szCs w:val="24"/>
          <w:lang w:val="vi"/>
        </w:rPr>
        <w:t>R</w:t>
      </w:r>
      <w:r w:rsidRPr="006942AE">
        <w:rPr>
          <w:rFonts w:asciiTheme="majorHAnsi" w:hAnsiTheme="majorHAnsi" w:cstheme="majorHAnsi"/>
          <w:spacing w:val="-5"/>
          <w:sz w:val="24"/>
          <w:szCs w:val="24"/>
          <w:lang w:val="vi"/>
        </w:rPr>
        <w:t xml:space="preserve"> </w:t>
      </w:r>
      <w:r w:rsidRPr="006942AE">
        <w:rPr>
          <w:rFonts w:asciiTheme="majorHAnsi" w:hAnsiTheme="majorHAnsi" w:cstheme="majorHAnsi"/>
          <w:spacing w:val="-2"/>
          <w:sz w:val="24"/>
          <w:szCs w:val="24"/>
          <w:lang w:val="vi"/>
        </w:rPr>
        <w:t>Agiende)</w:t>
      </w:r>
    </w:p>
    <w:p w14:paraId="2FA52D92" w14:textId="76F2EEF8" w:rsidR="00274D01" w:rsidRPr="006942AE" w:rsidRDefault="00C425CF" w:rsidP="006942AE">
      <w:pPr>
        <w:tabs>
          <w:tab w:val="left" w:pos="284"/>
          <w:tab w:val="left" w:pos="774"/>
        </w:tabs>
        <w:spacing w:after="0" w:line="240" w:lineRule="auto"/>
        <w:ind w:right="4"/>
        <w:jc w:val="both"/>
        <w:rPr>
          <w:rFonts w:asciiTheme="majorHAnsi" w:hAnsiTheme="majorHAnsi" w:cstheme="majorHAnsi"/>
          <w:sz w:val="24"/>
          <w:szCs w:val="24"/>
          <w:lang w:val="vi"/>
        </w:rPr>
      </w:pPr>
      <w:r w:rsidRPr="00292C58">
        <w:rPr>
          <w:rFonts w:asciiTheme="majorHAnsi" w:hAnsiTheme="majorHAnsi" w:cstheme="majorHAnsi"/>
          <w:b/>
          <w:bCs/>
          <w:w w:val="99"/>
          <w:sz w:val="24"/>
          <w:szCs w:val="24"/>
          <w:lang w:val="vi"/>
        </w:rPr>
        <w:t>a)</w:t>
      </w:r>
      <w:r w:rsidR="00274D01" w:rsidRPr="006942AE">
        <w:rPr>
          <w:rFonts w:asciiTheme="majorHAnsi" w:hAnsiTheme="majorHAnsi" w:cstheme="majorHAnsi"/>
          <w:w w:val="99"/>
          <w:sz w:val="24"/>
          <w:szCs w:val="24"/>
          <w:lang w:val="vi"/>
        </w:rPr>
        <w:tab/>
      </w:r>
      <w:r w:rsidR="00274D01" w:rsidRPr="006942AE">
        <w:rPr>
          <w:rFonts w:asciiTheme="majorHAnsi" w:hAnsiTheme="majorHAnsi" w:cstheme="majorHAnsi"/>
          <w:sz w:val="24"/>
          <w:szCs w:val="24"/>
          <w:lang w:val="vi"/>
        </w:rPr>
        <w:t>Đoạn tư liệu cho thấy đức tính giản dị và gần gũi của Bác ngay cả khi gặp gỡ khách</w:t>
      </w:r>
      <w:r w:rsidR="00274D01" w:rsidRPr="006942AE">
        <w:rPr>
          <w:rFonts w:asciiTheme="majorHAnsi" w:hAnsiTheme="majorHAnsi" w:cstheme="majorHAnsi"/>
          <w:spacing w:val="40"/>
          <w:sz w:val="24"/>
          <w:szCs w:val="24"/>
          <w:lang w:val="vi"/>
        </w:rPr>
        <w:t xml:space="preserve"> </w:t>
      </w:r>
      <w:r w:rsidR="00274D01" w:rsidRPr="006942AE">
        <w:rPr>
          <w:rFonts w:asciiTheme="majorHAnsi" w:hAnsiTheme="majorHAnsi" w:cstheme="majorHAnsi"/>
          <w:sz w:val="24"/>
          <w:szCs w:val="24"/>
          <w:lang w:val="vi"/>
        </w:rPr>
        <w:t>quốc tế.</w:t>
      </w:r>
    </w:p>
    <w:p w14:paraId="6ED20D82" w14:textId="1E58C17C" w:rsidR="00274D01" w:rsidRPr="006942AE" w:rsidRDefault="00C425CF" w:rsidP="006942AE">
      <w:pPr>
        <w:tabs>
          <w:tab w:val="left" w:pos="284"/>
          <w:tab w:val="left" w:pos="799"/>
        </w:tabs>
        <w:spacing w:after="0" w:line="240" w:lineRule="auto"/>
        <w:ind w:right="4"/>
        <w:jc w:val="both"/>
        <w:rPr>
          <w:rFonts w:asciiTheme="majorHAnsi" w:hAnsiTheme="majorHAnsi" w:cstheme="majorHAnsi"/>
          <w:sz w:val="24"/>
          <w:szCs w:val="24"/>
          <w:lang w:val="vi"/>
        </w:rPr>
      </w:pPr>
      <w:r w:rsidRPr="00292C58">
        <w:rPr>
          <w:rFonts w:asciiTheme="majorHAnsi" w:hAnsiTheme="majorHAnsi" w:cstheme="majorHAnsi"/>
          <w:b/>
          <w:bCs/>
          <w:w w:val="99"/>
          <w:sz w:val="24"/>
          <w:szCs w:val="24"/>
          <w:lang w:val="vi"/>
        </w:rPr>
        <w:t>b)</w:t>
      </w:r>
      <w:r w:rsidR="00274D01" w:rsidRPr="006942AE">
        <w:rPr>
          <w:rFonts w:asciiTheme="majorHAnsi" w:hAnsiTheme="majorHAnsi" w:cstheme="majorHAnsi"/>
          <w:w w:val="99"/>
          <w:sz w:val="24"/>
          <w:szCs w:val="24"/>
          <w:lang w:val="vi"/>
        </w:rPr>
        <w:tab/>
      </w:r>
      <w:r w:rsidR="00274D01" w:rsidRPr="006942AE">
        <w:rPr>
          <w:rFonts w:asciiTheme="majorHAnsi" w:hAnsiTheme="majorHAnsi" w:cstheme="majorHAnsi"/>
          <w:sz w:val="24"/>
          <w:szCs w:val="24"/>
          <w:lang w:val="vi"/>
        </w:rPr>
        <w:t>Đoạn tư liệu đề cập đến những đóng góp vĩ đại của Hồ Chí Minh trong công tác giáo dục chính trị tư tưởng.</w:t>
      </w:r>
    </w:p>
    <w:p w14:paraId="0B5D1B68" w14:textId="61312560" w:rsidR="00274D01" w:rsidRPr="006942AE" w:rsidRDefault="00C425CF" w:rsidP="006942AE">
      <w:pPr>
        <w:tabs>
          <w:tab w:val="left" w:pos="284"/>
          <w:tab w:val="left" w:pos="775"/>
        </w:tabs>
        <w:spacing w:after="0" w:line="240" w:lineRule="auto"/>
        <w:ind w:right="4"/>
        <w:jc w:val="both"/>
        <w:rPr>
          <w:rFonts w:asciiTheme="majorHAnsi" w:hAnsiTheme="majorHAnsi" w:cstheme="majorHAnsi"/>
          <w:sz w:val="24"/>
          <w:szCs w:val="24"/>
          <w:lang w:val="vi"/>
        </w:rPr>
      </w:pPr>
      <w:r w:rsidRPr="00292C58">
        <w:rPr>
          <w:rFonts w:asciiTheme="majorHAnsi" w:hAnsiTheme="majorHAnsi" w:cstheme="majorHAnsi"/>
          <w:b/>
          <w:bCs/>
          <w:w w:val="99"/>
          <w:sz w:val="24"/>
          <w:szCs w:val="24"/>
          <w:lang w:val="vi"/>
        </w:rPr>
        <w:lastRenderedPageBreak/>
        <w:t>c)</w:t>
      </w:r>
      <w:r w:rsidR="00274D01" w:rsidRPr="006942AE">
        <w:rPr>
          <w:rFonts w:asciiTheme="majorHAnsi" w:hAnsiTheme="majorHAnsi" w:cstheme="majorHAnsi"/>
          <w:w w:val="99"/>
          <w:sz w:val="24"/>
          <w:szCs w:val="24"/>
          <w:lang w:val="vi"/>
        </w:rPr>
        <w:tab/>
      </w:r>
      <w:r w:rsidR="00274D01" w:rsidRPr="006942AE">
        <w:rPr>
          <w:rFonts w:asciiTheme="majorHAnsi" w:hAnsiTheme="majorHAnsi" w:cstheme="majorHAnsi"/>
          <w:sz w:val="24"/>
          <w:szCs w:val="24"/>
          <w:lang w:val="vi"/>
        </w:rPr>
        <w:t>Đoạn</w:t>
      </w:r>
      <w:r w:rsidR="00274D01" w:rsidRPr="006942AE">
        <w:rPr>
          <w:rFonts w:asciiTheme="majorHAnsi" w:hAnsiTheme="majorHAnsi" w:cstheme="majorHAnsi"/>
          <w:spacing w:val="-6"/>
          <w:sz w:val="24"/>
          <w:szCs w:val="24"/>
          <w:lang w:val="vi"/>
        </w:rPr>
        <w:t xml:space="preserve"> </w:t>
      </w:r>
      <w:r w:rsidR="00274D01" w:rsidRPr="006942AE">
        <w:rPr>
          <w:rFonts w:asciiTheme="majorHAnsi" w:hAnsiTheme="majorHAnsi" w:cstheme="majorHAnsi"/>
          <w:sz w:val="24"/>
          <w:szCs w:val="24"/>
          <w:lang w:val="vi"/>
        </w:rPr>
        <w:t>tư liệu</w:t>
      </w:r>
      <w:r w:rsidR="00274D01" w:rsidRPr="006942AE">
        <w:rPr>
          <w:rFonts w:asciiTheme="majorHAnsi" w:hAnsiTheme="majorHAnsi" w:cstheme="majorHAnsi"/>
          <w:spacing w:val="-6"/>
          <w:sz w:val="24"/>
          <w:szCs w:val="24"/>
          <w:lang w:val="vi"/>
        </w:rPr>
        <w:t xml:space="preserve"> </w:t>
      </w:r>
      <w:r w:rsidR="00274D01" w:rsidRPr="006942AE">
        <w:rPr>
          <w:rFonts w:asciiTheme="majorHAnsi" w:hAnsiTheme="majorHAnsi" w:cstheme="majorHAnsi"/>
          <w:sz w:val="24"/>
          <w:szCs w:val="24"/>
          <w:lang w:val="vi"/>
        </w:rPr>
        <w:t>cho</w:t>
      </w:r>
      <w:r w:rsidR="00274D01" w:rsidRPr="006942AE">
        <w:rPr>
          <w:rFonts w:asciiTheme="majorHAnsi" w:hAnsiTheme="majorHAnsi" w:cstheme="majorHAnsi"/>
          <w:spacing w:val="-2"/>
          <w:sz w:val="24"/>
          <w:szCs w:val="24"/>
          <w:lang w:val="vi"/>
        </w:rPr>
        <w:t xml:space="preserve"> </w:t>
      </w:r>
      <w:r w:rsidR="00274D01" w:rsidRPr="006942AE">
        <w:rPr>
          <w:rFonts w:asciiTheme="majorHAnsi" w:hAnsiTheme="majorHAnsi" w:cstheme="majorHAnsi"/>
          <w:sz w:val="24"/>
          <w:szCs w:val="24"/>
          <w:lang w:val="vi"/>
        </w:rPr>
        <w:t>thấy</w:t>
      </w:r>
      <w:r w:rsidR="00274D01" w:rsidRPr="006942AE">
        <w:rPr>
          <w:rFonts w:asciiTheme="majorHAnsi" w:hAnsiTheme="majorHAnsi" w:cstheme="majorHAnsi"/>
          <w:spacing w:val="-6"/>
          <w:sz w:val="24"/>
          <w:szCs w:val="24"/>
          <w:lang w:val="vi"/>
        </w:rPr>
        <w:t xml:space="preserve"> giá trị to lớn về đạo đức, phong cách của Chủ tịch Hồ Chí Minh có tầm ảnh hưởng đến bạn bè quốc tế. </w:t>
      </w:r>
    </w:p>
    <w:p w14:paraId="0DF11CE8" w14:textId="0E418ED2" w:rsidR="00274D01" w:rsidRPr="006942AE" w:rsidRDefault="00C425CF" w:rsidP="006942AE">
      <w:pPr>
        <w:tabs>
          <w:tab w:val="left" w:pos="284"/>
          <w:tab w:val="left" w:pos="760"/>
        </w:tabs>
        <w:spacing w:after="0" w:line="240" w:lineRule="auto"/>
        <w:ind w:right="4"/>
        <w:jc w:val="both"/>
        <w:rPr>
          <w:rFonts w:asciiTheme="majorHAnsi" w:hAnsiTheme="majorHAnsi" w:cstheme="majorHAnsi"/>
          <w:spacing w:val="-2"/>
          <w:sz w:val="24"/>
          <w:szCs w:val="24"/>
          <w:lang w:val="vi"/>
        </w:rPr>
      </w:pPr>
      <w:r w:rsidRPr="00292C58">
        <w:rPr>
          <w:rFonts w:asciiTheme="majorHAnsi" w:hAnsiTheme="majorHAnsi" w:cstheme="majorHAnsi"/>
          <w:b/>
          <w:bCs/>
          <w:w w:val="99"/>
          <w:sz w:val="24"/>
          <w:szCs w:val="24"/>
          <w:lang w:val="vi"/>
        </w:rPr>
        <w:t>d)</w:t>
      </w:r>
      <w:r w:rsidR="00274D01" w:rsidRPr="006942AE">
        <w:rPr>
          <w:rFonts w:asciiTheme="majorHAnsi" w:hAnsiTheme="majorHAnsi" w:cstheme="majorHAnsi"/>
          <w:w w:val="99"/>
          <w:sz w:val="24"/>
          <w:szCs w:val="24"/>
          <w:lang w:val="vi"/>
        </w:rPr>
        <w:tab/>
      </w:r>
      <w:r w:rsidR="00274D01" w:rsidRPr="006942AE">
        <w:rPr>
          <w:rFonts w:asciiTheme="majorHAnsi" w:hAnsiTheme="majorHAnsi" w:cstheme="majorHAnsi"/>
          <w:sz w:val="24"/>
          <w:szCs w:val="24"/>
          <w:lang w:val="vi"/>
        </w:rPr>
        <w:t>Đoạn</w:t>
      </w:r>
      <w:r w:rsidR="00274D01" w:rsidRPr="006942AE">
        <w:rPr>
          <w:rFonts w:asciiTheme="majorHAnsi" w:hAnsiTheme="majorHAnsi" w:cstheme="majorHAnsi"/>
          <w:spacing w:val="-6"/>
          <w:sz w:val="24"/>
          <w:szCs w:val="24"/>
          <w:lang w:val="vi"/>
        </w:rPr>
        <w:t xml:space="preserve"> </w:t>
      </w:r>
      <w:r w:rsidR="00274D01" w:rsidRPr="006942AE">
        <w:rPr>
          <w:rFonts w:asciiTheme="majorHAnsi" w:hAnsiTheme="majorHAnsi" w:cstheme="majorHAnsi"/>
          <w:sz w:val="24"/>
          <w:szCs w:val="24"/>
          <w:lang w:val="vi"/>
        </w:rPr>
        <w:t>tư liệu</w:t>
      </w:r>
      <w:r w:rsidR="00274D01" w:rsidRPr="006942AE">
        <w:rPr>
          <w:rFonts w:asciiTheme="majorHAnsi" w:hAnsiTheme="majorHAnsi" w:cstheme="majorHAnsi"/>
          <w:spacing w:val="-6"/>
          <w:sz w:val="24"/>
          <w:szCs w:val="24"/>
          <w:lang w:val="vi"/>
        </w:rPr>
        <w:t xml:space="preserve"> </w:t>
      </w:r>
      <w:r w:rsidR="00274D01" w:rsidRPr="006942AE">
        <w:rPr>
          <w:rFonts w:asciiTheme="majorHAnsi" w:hAnsiTheme="majorHAnsi" w:cstheme="majorHAnsi"/>
          <w:sz w:val="24"/>
          <w:szCs w:val="24"/>
          <w:lang w:val="vi"/>
        </w:rPr>
        <w:t>đã</w:t>
      </w:r>
      <w:r w:rsidR="00274D01" w:rsidRPr="006942AE">
        <w:rPr>
          <w:rFonts w:asciiTheme="majorHAnsi" w:hAnsiTheme="majorHAnsi" w:cstheme="majorHAnsi"/>
          <w:spacing w:val="-1"/>
          <w:sz w:val="24"/>
          <w:szCs w:val="24"/>
          <w:lang w:val="vi"/>
        </w:rPr>
        <w:t xml:space="preserve"> </w:t>
      </w:r>
      <w:r w:rsidR="00274D01" w:rsidRPr="006942AE">
        <w:rPr>
          <w:rFonts w:asciiTheme="majorHAnsi" w:hAnsiTheme="majorHAnsi" w:cstheme="majorHAnsi"/>
          <w:sz w:val="24"/>
          <w:szCs w:val="24"/>
          <w:lang w:val="vi"/>
        </w:rPr>
        <w:t>cho</w:t>
      </w:r>
      <w:r w:rsidR="00274D01" w:rsidRPr="006942AE">
        <w:rPr>
          <w:rFonts w:asciiTheme="majorHAnsi" w:hAnsiTheme="majorHAnsi" w:cstheme="majorHAnsi"/>
          <w:spacing w:val="-1"/>
          <w:sz w:val="24"/>
          <w:szCs w:val="24"/>
          <w:lang w:val="vi"/>
        </w:rPr>
        <w:t xml:space="preserve"> </w:t>
      </w:r>
      <w:r w:rsidR="00274D01" w:rsidRPr="006942AE">
        <w:rPr>
          <w:rFonts w:asciiTheme="majorHAnsi" w:hAnsiTheme="majorHAnsi" w:cstheme="majorHAnsi"/>
          <w:sz w:val="24"/>
          <w:szCs w:val="24"/>
          <w:lang w:val="vi"/>
        </w:rPr>
        <w:t>thấy</w:t>
      </w:r>
      <w:r w:rsidR="00274D01" w:rsidRPr="006942AE">
        <w:rPr>
          <w:rFonts w:asciiTheme="majorHAnsi" w:hAnsiTheme="majorHAnsi" w:cstheme="majorHAnsi"/>
          <w:spacing w:val="-6"/>
          <w:sz w:val="24"/>
          <w:szCs w:val="24"/>
          <w:lang w:val="vi"/>
        </w:rPr>
        <w:t xml:space="preserve"> </w:t>
      </w:r>
      <w:r w:rsidR="00274D01" w:rsidRPr="006942AE">
        <w:rPr>
          <w:rFonts w:asciiTheme="majorHAnsi" w:hAnsiTheme="majorHAnsi" w:cstheme="majorHAnsi"/>
          <w:sz w:val="24"/>
          <w:szCs w:val="24"/>
          <w:lang w:val="vi"/>
        </w:rPr>
        <w:t>sự</w:t>
      </w:r>
      <w:r w:rsidR="00274D01" w:rsidRPr="006942AE">
        <w:rPr>
          <w:rFonts w:asciiTheme="majorHAnsi" w:hAnsiTheme="majorHAnsi" w:cstheme="majorHAnsi"/>
          <w:spacing w:val="-4"/>
          <w:sz w:val="24"/>
          <w:szCs w:val="24"/>
          <w:lang w:val="vi"/>
        </w:rPr>
        <w:t xml:space="preserve"> </w:t>
      </w:r>
      <w:r w:rsidR="00274D01" w:rsidRPr="006942AE">
        <w:rPr>
          <w:rFonts w:asciiTheme="majorHAnsi" w:hAnsiTheme="majorHAnsi" w:cstheme="majorHAnsi"/>
          <w:sz w:val="24"/>
          <w:szCs w:val="24"/>
          <w:lang w:val="vi"/>
        </w:rPr>
        <w:t>kính</w:t>
      </w:r>
      <w:r w:rsidR="00274D01" w:rsidRPr="006942AE">
        <w:rPr>
          <w:rFonts w:asciiTheme="majorHAnsi" w:hAnsiTheme="majorHAnsi" w:cstheme="majorHAnsi"/>
          <w:spacing w:val="-6"/>
          <w:sz w:val="24"/>
          <w:szCs w:val="24"/>
          <w:lang w:val="vi"/>
        </w:rPr>
        <w:t xml:space="preserve"> </w:t>
      </w:r>
      <w:r w:rsidR="00274D01" w:rsidRPr="006942AE">
        <w:rPr>
          <w:rFonts w:asciiTheme="majorHAnsi" w:hAnsiTheme="majorHAnsi" w:cstheme="majorHAnsi"/>
          <w:sz w:val="24"/>
          <w:szCs w:val="24"/>
          <w:lang w:val="vi"/>
        </w:rPr>
        <w:t>trọng</w:t>
      </w:r>
      <w:r w:rsidR="00274D01" w:rsidRPr="006942AE">
        <w:rPr>
          <w:rFonts w:asciiTheme="majorHAnsi" w:hAnsiTheme="majorHAnsi" w:cstheme="majorHAnsi"/>
          <w:spacing w:val="-6"/>
          <w:sz w:val="24"/>
          <w:szCs w:val="24"/>
          <w:lang w:val="vi"/>
        </w:rPr>
        <w:t xml:space="preserve"> </w:t>
      </w:r>
      <w:r w:rsidR="00274D01" w:rsidRPr="006942AE">
        <w:rPr>
          <w:rFonts w:asciiTheme="majorHAnsi" w:hAnsiTheme="majorHAnsi" w:cstheme="majorHAnsi"/>
          <w:sz w:val="24"/>
          <w:szCs w:val="24"/>
          <w:lang w:val="vi"/>
        </w:rPr>
        <w:t>của</w:t>
      </w:r>
      <w:r w:rsidR="00274D01" w:rsidRPr="006942AE">
        <w:rPr>
          <w:rFonts w:asciiTheme="majorHAnsi" w:hAnsiTheme="majorHAnsi" w:cstheme="majorHAnsi"/>
          <w:spacing w:val="4"/>
          <w:sz w:val="24"/>
          <w:szCs w:val="24"/>
          <w:lang w:val="vi"/>
        </w:rPr>
        <w:t xml:space="preserve"> </w:t>
      </w:r>
      <w:r w:rsidR="00274D01" w:rsidRPr="006942AE">
        <w:rPr>
          <w:rFonts w:asciiTheme="majorHAnsi" w:hAnsiTheme="majorHAnsi" w:cstheme="majorHAnsi"/>
          <w:sz w:val="24"/>
          <w:szCs w:val="24"/>
          <w:lang w:val="vi"/>
        </w:rPr>
        <w:t>bạn bè quốc tế đối</w:t>
      </w:r>
      <w:r w:rsidR="00274D01" w:rsidRPr="006942AE">
        <w:rPr>
          <w:rFonts w:asciiTheme="majorHAnsi" w:hAnsiTheme="majorHAnsi" w:cstheme="majorHAnsi"/>
          <w:spacing w:val="-2"/>
          <w:sz w:val="24"/>
          <w:szCs w:val="24"/>
          <w:lang w:val="vi"/>
        </w:rPr>
        <w:t xml:space="preserve"> </w:t>
      </w:r>
      <w:r w:rsidR="00274D01" w:rsidRPr="006942AE">
        <w:rPr>
          <w:rFonts w:asciiTheme="majorHAnsi" w:hAnsiTheme="majorHAnsi" w:cstheme="majorHAnsi"/>
          <w:sz w:val="24"/>
          <w:szCs w:val="24"/>
          <w:lang w:val="vi"/>
        </w:rPr>
        <w:t>với</w:t>
      </w:r>
      <w:r w:rsidR="00274D01" w:rsidRPr="006942AE">
        <w:rPr>
          <w:rFonts w:asciiTheme="majorHAnsi" w:hAnsiTheme="majorHAnsi" w:cstheme="majorHAnsi"/>
          <w:spacing w:val="-6"/>
          <w:sz w:val="24"/>
          <w:szCs w:val="24"/>
          <w:lang w:val="vi"/>
        </w:rPr>
        <w:t xml:space="preserve"> </w:t>
      </w:r>
      <w:r w:rsidR="00274D01" w:rsidRPr="006942AE">
        <w:rPr>
          <w:rFonts w:asciiTheme="majorHAnsi" w:hAnsiTheme="majorHAnsi" w:cstheme="majorHAnsi"/>
          <w:sz w:val="24"/>
          <w:szCs w:val="24"/>
          <w:lang w:val="vi"/>
        </w:rPr>
        <w:t>Chủ</w:t>
      </w:r>
      <w:r w:rsidR="00274D01" w:rsidRPr="006942AE">
        <w:rPr>
          <w:rFonts w:asciiTheme="majorHAnsi" w:hAnsiTheme="majorHAnsi" w:cstheme="majorHAnsi"/>
          <w:spacing w:val="-6"/>
          <w:sz w:val="24"/>
          <w:szCs w:val="24"/>
          <w:lang w:val="vi"/>
        </w:rPr>
        <w:t xml:space="preserve"> </w:t>
      </w:r>
      <w:r w:rsidR="00274D01" w:rsidRPr="006942AE">
        <w:rPr>
          <w:rFonts w:asciiTheme="majorHAnsi" w:hAnsiTheme="majorHAnsi" w:cstheme="majorHAnsi"/>
          <w:sz w:val="24"/>
          <w:szCs w:val="24"/>
          <w:lang w:val="vi"/>
        </w:rPr>
        <w:t>tịch</w:t>
      </w:r>
      <w:r w:rsidR="00274D01" w:rsidRPr="006942AE">
        <w:rPr>
          <w:rFonts w:asciiTheme="majorHAnsi" w:hAnsiTheme="majorHAnsi" w:cstheme="majorHAnsi"/>
          <w:spacing w:val="-2"/>
          <w:sz w:val="24"/>
          <w:szCs w:val="24"/>
          <w:lang w:val="vi"/>
        </w:rPr>
        <w:t xml:space="preserve"> </w:t>
      </w:r>
      <w:r w:rsidR="00274D01" w:rsidRPr="006942AE">
        <w:rPr>
          <w:rFonts w:asciiTheme="majorHAnsi" w:hAnsiTheme="majorHAnsi" w:cstheme="majorHAnsi"/>
          <w:sz w:val="24"/>
          <w:szCs w:val="24"/>
          <w:lang w:val="vi"/>
        </w:rPr>
        <w:t>Hồ</w:t>
      </w:r>
      <w:r w:rsidR="00274D01" w:rsidRPr="006942AE">
        <w:rPr>
          <w:rFonts w:asciiTheme="majorHAnsi" w:hAnsiTheme="majorHAnsi" w:cstheme="majorHAnsi"/>
          <w:spacing w:val="-1"/>
          <w:sz w:val="24"/>
          <w:szCs w:val="24"/>
          <w:lang w:val="vi"/>
        </w:rPr>
        <w:t xml:space="preserve"> </w:t>
      </w:r>
      <w:r w:rsidR="00274D01" w:rsidRPr="006942AE">
        <w:rPr>
          <w:rFonts w:asciiTheme="majorHAnsi" w:hAnsiTheme="majorHAnsi" w:cstheme="majorHAnsi"/>
          <w:sz w:val="24"/>
          <w:szCs w:val="24"/>
          <w:lang w:val="vi"/>
        </w:rPr>
        <w:t>Chí</w:t>
      </w:r>
      <w:r w:rsidR="00274D01" w:rsidRPr="006942AE">
        <w:rPr>
          <w:rFonts w:asciiTheme="majorHAnsi" w:hAnsiTheme="majorHAnsi" w:cstheme="majorHAnsi"/>
          <w:spacing w:val="-6"/>
          <w:sz w:val="24"/>
          <w:szCs w:val="24"/>
          <w:lang w:val="vi"/>
        </w:rPr>
        <w:t xml:space="preserve"> </w:t>
      </w:r>
      <w:r w:rsidR="00274D01" w:rsidRPr="006942AE">
        <w:rPr>
          <w:rFonts w:asciiTheme="majorHAnsi" w:hAnsiTheme="majorHAnsi" w:cstheme="majorHAnsi"/>
          <w:spacing w:val="-2"/>
          <w:sz w:val="24"/>
          <w:szCs w:val="24"/>
          <w:lang w:val="vi"/>
        </w:rPr>
        <w:t>Minh.</w:t>
      </w:r>
    </w:p>
    <w:p w14:paraId="1E534FEF" w14:textId="728AA571" w:rsidR="00274D01" w:rsidRPr="006942AE" w:rsidRDefault="00274D01" w:rsidP="006942AE">
      <w:pPr>
        <w:pStyle w:val="ThnVnban"/>
        <w:tabs>
          <w:tab w:val="left" w:pos="284"/>
        </w:tabs>
        <w:ind w:left="0" w:right="4"/>
        <w:jc w:val="both"/>
        <w:rPr>
          <w:rFonts w:asciiTheme="majorHAnsi" w:hAnsiTheme="majorHAnsi" w:cstheme="majorHAnsi"/>
          <w:b/>
          <w:bCs/>
          <w:sz w:val="24"/>
          <w:szCs w:val="24"/>
        </w:rPr>
      </w:pPr>
      <w:r w:rsidRPr="006942AE">
        <w:rPr>
          <w:rFonts w:asciiTheme="majorHAnsi" w:hAnsiTheme="majorHAnsi" w:cstheme="majorHAnsi"/>
          <w:b/>
          <w:bCs/>
          <w:sz w:val="24"/>
          <w:szCs w:val="24"/>
        </w:rPr>
        <w:t>BÀI 15:</w:t>
      </w:r>
    </w:p>
    <w:p w14:paraId="3149C485" w14:textId="499C3337" w:rsidR="00E62BF3" w:rsidRPr="006942AE" w:rsidRDefault="00274D01" w:rsidP="006942AE">
      <w:pPr>
        <w:tabs>
          <w:tab w:val="left" w:pos="560"/>
          <w:tab w:val="left" w:pos="3100"/>
          <w:tab w:val="left" w:pos="5660"/>
          <w:tab w:val="left" w:pos="8220"/>
        </w:tabs>
        <w:spacing w:after="0" w:line="240" w:lineRule="auto"/>
        <w:jc w:val="both"/>
        <w:rPr>
          <w:rFonts w:asciiTheme="majorHAnsi" w:eastAsia="SimSun" w:hAnsiTheme="majorHAnsi" w:cstheme="majorHAnsi"/>
          <w:bCs/>
          <w:sz w:val="24"/>
          <w:szCs w:val="24"/>
          <w:lang w:val="vi"/>
        </w:rPr>
      </w:pPr>
      <w:r w:rsidRPr="006942AE">
        <w:rPr>
          <w:rFonts w:asciiTheme="majorHAnsi" w:eastAsia="SimSun" w:hAnsiTheme="majorHAnsi" w:cstheme="majorHAnsi"/>
          <w:b/>
          <w:bCs/>
          <w:sz w:val="24"/>
          <w:szCs w:val="24"/>
          <w:lang w:val="vi"/>
        </w:rPr>
        <w:t xml:space="preserve">Câu </w:t>
      </w:r>
      <w:r w:rsidR="00AC0764" w:rsidRPr="006942AE">
        <w:rPr>
          <w:rFonts w:asciiTheme="majorHAnsi" w:eastAsia="SimSun" w:hAnsiTheme="majorHAnsi" w:cstheme="majorHAnsi"/>
          <w:b/>
          <w:bCs/>
          <w:sz w:val="24"/>
          <w:szCs w:val="24"/>
          <w:lang w:val="vi"/>
        </w:rPr>
        <w:t>3</w:t>
      </w:r>
      <w:r w:rsidRPr="006942AE">
        <w:rPr>
          <w:rFonts w:asciiTheme="majorHAnsi" w:eastAsia="SimSun" w:hAnsiTheme="majorHAnsi" w:cstheme="majorHAnsi"/>
          <w:b/>
          <w:bCs/>
          <w:sz w:val="24"/>
          <w:szCs w:val="24"/>
          <w:lang w:val="vi"/>
        </w:rPr>
        <w:t xml:space="preserve">. </w:t>
      </w:r>
      <w:r w:rsidRPr="006942AE">
        <w:rPr>
          <w:rFonts w:asciiTheme="majorHAnsi" w:eastAsia="SimSun" w:hAnsiTheme="majorHAnsi" w:cstheme="majorHAnsi"/>
          <w:bCs/>
          <w:sz w:val="24"/>
          <w:szCs w:val="24"/>
          <w:lang w:val="vi"/>
        </w:rPr>
        <w:t>Đọc đoạn tư liệu sau đây:</w:t>
      </w:r>
    </w:p>
    <w:p w14:paraId="37AA74D5" w14:textId="2B6D1046" w:rsidR="00274D01" w:rsidRPr="006942AE" w:rsidRDefault="00E62BF3" w:rsidP="006942AE">
      <w:pPr>
        <w:tabs>
          <w:tab w:val="left" w:pos="560"/>
          <w:tab w:val="left" w:pos="3100"/>
          <w:tab w:val="left" w:pos="5660"/>
          <w:tab w:val="left" w:pos="8220"/>
        </w:tabs>
        <w:spacing w:after="0" w:line="240" w:lineRule="auto"/>
        <w:jc w:val="both"/>
        <w:rPr>
          <w:rFonts w:asciiTheme="majorHAnsi" w:hAnsiTheme="majorHAnsi" w:cstheme="majorHAnsi"/>
          <w:sz w:val="24"/>
          <w:szCs w:val="24"/>
          <w:lang w:val="vi"/>
        </w:rPr>
      </w:pPr>
      <w:r w:rsidRPr="006942AE">
        <w:rPr>
          <w:rFonts w:asciiTheme="majorHAnsi" w:eastAsia="SimSun" w:hAnsiTheme="majorHAnsi" w:cstheme="majorHAnsi"/>
          <w:b/>
          <w:bCs/>
          <w:sz w:val="24"/>
          <w:szCs w:val="24"/>
          <w:lang w:val="vi"/>
        </w:rPr>
        <w:t>“</w:t>
      </w:r>
      <w:r w:rsidR="00274D01" w:rsidRPr="006942AE">
        <w:rPr>
          <w:rFonts w:asciiTheme="majorHAnsi" w:eastAsia="SimSun" w:hAnsiTheme="majorHAnsi" w:cstheme="majorHAnsi"/>
          <w:sz w:val="24"/>
          <w:szCs w:val="24"/>
          <w:lang w:val="vi"/>
        </w:rPr>
        <w:t>... Trung ương đã quyết định cần tích cực chuẩn bị cho cuộc họp Hội nghị toàn quốc của Đảng và Quốc dân đại hội đại biểu. Bác [Hồ Chí Minh] giục chuẩn bị cho dịp họp hai hội nghị quan trọng này từ tháng 7... Giữa lúc công việc bộn bề như thế, Bác bỗng bị mệt Lúc nào tỉnh, Bác chỉ nói chuyện tình hình: “Lúc này thời cơ thuận lợi đã tới, dù hi sinh tới đâu, dù phải đốt cháy cả dãy Trường Sơn cũng phải kiên quyết giành cho được độc lập”.</w:t>
      </w:r>
    </w:p>
    <w:p w14:paraId="2150D789" w14:textId="77777777" w:rsidR="00274D01" w:rsidRPr="006942AE" w:rsidRDefault="00274D01" w:rsidP="006942AE">
      <w:pPr>
        <w:tabs>
          <w:tab w:val="left" w:pos="560"/>
          <w:tab w:val="left" w:pos="3100"/>
          <w:tab w:val="left" w:pos="5660"/>
          <w:tab w:val="left" w:pos="8220"/>
        </w:tabs>
        <w:spacing w:after="0" w:line="240" w:lineRule="auto"/>
        <w:jc w:val="right"/>
        <w:rPr>
          <w:rFonts w:asciiTheme="majorHAnsi" w:hAnsiTheme="majorHAnsi" w:cstheme="majorHAnsi"/>
          <w:sz w:val="24"/>
          <w:szCs w:val="24"/>
          <w:lang w:val="vi"/>
        </w:rPr>
      </w:pPr>
      <w:r w:rsidRPr="006942AE">
        <w:rPr>
          <w:rFonts w:asciiTheme="majorHAnsi" w:eastAsia="SimSun" w:hAnsiTheme="majorHAnsi" w:cstheme="majorHAnsi"/>
          <w:bCs/>
          <w:sz w:val="24"/>
          <w:szCs w:val="24"/>
          <w:lang w:val="vi"/>
        </w:rPr>
        <w:t xml:space="preserve">(Theo Đại tướng Võ Nguyên Giáp, Tổng tập hồi kí,  NXB Quân đội nhân dân, Hà Nội, 2011, tr.129 – 130) </w:t>
      </w:r>
    </w:p>
    <w:p w14:paraId="3569798A" w14:textId="77777777" w:rsidR="00274D01" w:rsidRPr="006942AE" w:rsidRDefault="00274D01" w:rsidP="006942AE">
      <w:pPr>
        <w:tabs>
          <w:tab w:val="left" w:pos="560"/>
          <w:tab w:val="left" w:pos="3100"/>
          <w:tab w:val="left" w:pos="5660"/>
          <w:tab w:val="left" w:pos="8220"/>
        </w:tabs>
        <w:spacing w:after="0" w:line="240" w:lineRule="auto"/>
        <w:jc w:val="both"/>
        <w:rPr>
          <w:rFonts w:asciiTheme="majorHAnsi" w:hAnsiTheme="majorHAnsi" w:cstheme="majorHAnsi"/>
          <w:sz w:val="24"/>
          <w:szCs w:val="24"/>
          <w:lang w:val="vi"/>
        </w:rPr>
      </w:pPr>
      <w:r w:rsidRPr="006942AE">
        <w:rPr>
          <w:rFonts w:asciiTheme="majorHAnsi" w:eastAsia="SimSun" w:hAnsiTheme="majorHAnsi" w:cstheme="majorHAnsi"/>
          <w:b/>
          <w:bCs/>
          <w:sz w:val="24"/>
          <w:szCs w:val="24"/>
          <w:lang w:val="vi"/>
        </w:rPr>
        <w:t>a</w:t>
      </w:r>
      <w:r w:rsidRPr="006942AE">
        <w:rPr>
          <w:rFonts w:asciiTheme="majorHAnsi" w:eastAsia="SimSun" w:hAnsiTheme="majorHAnsi" w:cstheme="majorHAnsi"/>
          <w:sz w:val="24"/>
          <w:szCs w:val="24"/>
          <w:lang w:val="vi"/>
        </w:rPr>
        <w:t>) Đoạn tư liệu ghi nhận vai trò của Chủ tịch Hồ Chí Minh và Đảng Cộng sản Đông Dương trong việc chớp thời cơ, lãnh đạo Cách mạng tháng Tám năm 1945.</w:t>
      </w:r>
    </w:p>
    <w:p w14:paraId="2A6863A6" w14:textId="77777777" w:rsidR="00274D01" w:rsidRPr="006942AE" w:rsidRDefault="00274D01" w:rsidP="006942AE">
      <w:pPr>
        <w:tabs>
          <w:tab w:val="left" w:pos="560"/>
          <w:tab w:val="left" w:pos="3100"/>
          <w:tab w:val="left" w:pos="5660"/>
          <w:tab w:val="left" w:pos="8220"/>
        </w:tabs>
        <w:spacing w:after="0" w:line="240" w:lineRule="auto"/>
        <w:jc w:val="both"/>
        <w:rPr>
          <w:rFonts w:asciiTheme="majorHAnsi" w:hAnsiTheme="majorHAnsi" w:cstheme="majorHAnsi"/>
          <w:sz w:val="24"/>
          <w:szCs w:val="24"/>
          <w:lang w:val="vi"/>
        </w:rPr>
      </w:pPr>
      <w:r w:rsidRPr="006942AE">
        <w:rPr>
          <w:rFonts w:asciiTheme="majorHAnsi" w:eastAsia="SimSun" w:hAnsiTheme="majorHAnsi" w:cstheme="majorHAnsi"/>
          <w:b/>
          <w:bCs/>
          <w:sz w:val="24"/>
          <w:szCs w:val="24"/>
          <w:lang w:val="vi"/>
        </w:rPr>
        <w:t>b</w:t>
      </w:r>
      <w:r w:rsidRPr="006942AE">
        <w:rPr>
          <w:rFonts w:asciiTheme="majorHAnsi" w:eastAsia="SimSun" w:hAnsiTheme="majorHAnsi" w:cstheme="majorHAnsi"/>
          <w:sz w:val="24"/>
          <w:szCs w:val="24"/>
          <w:lang w:val="vi"/>
        </w:rPr>
        <w:t xml:space="preserve">) Hồ Chí Minh xác định thời cơ Tổng khởi nghĩa giành chính quyền trên toàn quốc từ khi Nhật đầu hàng quân Đồng minh đến trước khi quân Đồng minh vào Đông Dương. </w:t>
      </w:r>
    </w:p>
    <w:p w14:paraId="01C399D8" w14:textId="77777777" w:rsidR="00274D01" w:rsidRPr="006942AE" w:rsidRDefault="00274D01" w:rsidP="006942AE">
      <w:pPr>
        <w:tabs>
          <w:tab w:val="left" w:pos="560"/>
          <w:tab w:val="left" w:pos="3100"/>
          <w:tab w:val="left" w:pos="5660"/>
          <w:tab w:val="left" w:pos="8220"/>
        </w:tabs>
        <w:spacing w:after="0" w:line="240" w:lineRule="auto"/>
        <w:jc w:val="both"/>
        <w:rPr>
          <w:rFonts w:asciiTheme="majorHAnsi" w:hAnsiTheme="majorHAnsi" w:cstheme="majorHAnsi"/>
          <w:sz w:val="24"/>
          <w:szCs w:val="24"/>
          <w:lang w:val="vi"/>
        </w:rPr>
      </w:pPr>
      <w:r w:rsidRPr="006942AE">
        <w:rPr>
          <w:rFonts w:asciiTheme="majorHAnsi" w:eastAsia="SimSun" w:hAnsiTheme="majorHAnsi" w:cstheme="majorHAnsi"/>
          <w:b/>
          <w:bCs/>
          <w:sz w:val="24"/>
          <w:szCs w:val="24"/>
          <w:lang w:val="vi"/>
        </w:rPr>
        <w:t>c</w:t>
      </w:r>
      <w:r w:rsidRPr="006942AE">
        <w:rPr>
          <w:rFonts w:asciiTheme="majorHAnsi" w:eastAsia="SimSun" w:hAnsiTheme="majorHAnsi" w:cstheme="majorHAnsi"/>
          <w:sz w:val="24"/>
          <w:szCs w:val="24"/>
          <w:lang w:val="vi"/>
        </w:rPr>
        <w:t xml:space="preserve">) Thời cơ của Tổng khởi nghĩa trong Cách mạng tháng Tám năm 1945 ở Việt Nam được tính từ khi Nhật tiến hành đảo chính Pháp trên toàn Đông Dương (9-3-1945). </w:t>
      </w:r>
    </w:p>
    <w:p w14:paraId="60C401AA" w14:textId="47F1B255" w:rsidR="00C80C46" w:rsidRPr="006942AE" w:rsidRDefault="00274D01" w:rsidP="006942AE">
      <w:pPr>
        <w:pStyle w:val="ThnVnban"/>
        <w:tabs>
          <w:tab w:val="left" w:pos="284"/>
        </w:tabs>
        <w:ind w:left="0" w:right="4"/>
        <w:jc w:val="both"/>
        <w:rPr>
          <w:rFonts w:asciiTheme="majorHAnsi" w:hAnsiTheme="majorHAnsi" w:cstheme="majorHAnsi"/>
          <w:b/>
          <w:bCs/>
          <w:sz w:val="24"/>
          <w:szCs w:val="24"/>
          <w:lang w:val="vi-VN"/>
        </w:rPr>
      </w:pPr>
      <w:r w:rsidRPr="006942AE">
        <w:rPr>
          <w:rFonts w:asciiTheme="majorHAnsi" w:eastAsia="SimSun" w:hAnsiTheme="majorHAnsi" w:cstheme="majorHAnsi"/>
          <w:b/>
          <w:bCs/>
          <w:sz w:val="24"/>
          <w:szCs w:val="24"/>
        </w:rPr>
        <w:t>d</w:t>
      </w:r>
      <w:r w:rsidRPr="006942AE">
        <w:rPr>
          <w:rFonts w:asciiTheme="majorHAnsi" w:eastAsia="SimSun" w:hAnsiTheme="majorHAnsi" w:cstheme="majorHAnsi"/>
          <w:sz w:val="24"/>
          <w:szCs w:val="24"/>
        </w:rPr>
        <w:t>) Bối cảnh nổ ra cuộc Tổng khởi nghĩa trong Cách mạng tháng Tám năm 1945 ở Việt Nam dong có sự đan xen giữa thời cơ và nguy cơ.</w:t>
      </w:r>
    </w:p>
    <w:p w14:paraId="3753011F" w14:textId="24F80308" w:rsidR="00C80C46" w:rsidRPr="00D71CF8" w:rsidRDefault="00C80C46" w:rsidP="006B5542">
      <w:pPr>
        <w:pStyle w:val="ThnVnban"/>
        <w:tabs>
          <w:tab w:val="left" w:pos="284"/>
        </w:tabs>
        <w:ind w:left="0" w:right="4"/>
        <w:jc w:val="both"/>
        <w:rPr>
          <w:b/>
          <w:bCs/>
          <w:sz w:val="24"/>
          <w:szCs w:val="24"/>
          <w:lang w:val="vi-VN"/>
        </w:rPr>
      </w:pPr>
      <w:r w:rsidRPr="00D71CF8">
        <w:rPr>
          <w:b/>
          <w:bCs/>
          <w:sz w:val="24"/>
          <w:szCs w:val="24"/>
          <w:lang w:val="vi-VN"/>
        </w:rPr>
        <w:t>C. PHẦN CÂU HỎI TỰ LUẬN</w:t>
      </w:r>
    </w:p>
    <w:tbl>
      <w:tblPr>
        <w:tblStyle w:val="LiBang"/>
        <w:tblW w:w="0" w:type="auto"/>
        <w:tblLook w:val="04A0" w:firstRow="1" w:lastRow="0" w:firstColumn="1" w:lastColumn="0" w:noHBand="0" w:noVBand="1"/>
      </w:tblPr>
      <w:tblGrid>
        <w:gridCol w:w="5341"/>
        <w:gridCol w:w="5341"/>
      </w:tblGrid>
      <w:tr w:rsidR="00D71CF8" w:rsidRPr="00D71CF8" w14:paraId="7C9B0ED4" w14:textId="77777777" w:rsidTr="00C43338">
        <w:tc>
          <w:tcPr>
            <w:tcW w:w="5341" w:type="dxa"/>
          </w:tcPr>
          <w:p w14:paraId="2F065966" w14:textId="2E86DB02" w:rsidR="00C43338" w:rsidRPr="00D71CF8" w:rsidRDefault="00C43338" w:rsidP="003E34B6">
            <w:pPr>
              <w:spacing w:after="0" w:line="240" w:lineRule="auto"/>
              <w:jc w:val="both"/>
              <w:rPr>
                <w:rFonts w:ascii="Times New Roman" w:hAnsi="Times New Roman" w:cs="Times New Roman"/>
                <w:sz w:val="24"/>
                <w:szCs w:val="24"/>
                <w:lang w:val="vi"/>
              </w:rPr>
            </w:pPr>
            <w:r w:rsidRPr="00D71CF8">
              <w:rPr>
                <w:rFonts w:ascii="Times New Roman" w:hAnsi="Times New Roman" w:cs="Times New Roman"/>
                <w:b/>
                <w:sz w:val="24"/>
                <w:szCs w:val="24"/>
                <w:lang w:val="vi"/>
              </w:rPr>
              <w:t>Câu 1.</w:t>
            </w:r>
            <w:r w:rsidRPr="00D71CF8">
              <w:rPr>
                <w:rFonts w:ascii="Times New Roman" w:hAnsi="Times New Roman" w:cs="Times New Roman"/>
                <w:b/>
                <w:spacing w:val="40"/>
                <w:sz w:val="24"/>
                <w:szCs w:val="24"/>
                <w:lang w:val="vi"/>
              </w:rPr>
              <w:t xml:space="preserve"> </w:t>
            </w:r>
            <w:r w:rsidRPr="00D71CF8">
              <w:rPr>
                <w:rFonts w:ascii="Times New Roman" w:hAnsi="Times New Roman" w:cs="Times New Roman"/>
                <w:b/>
                <w:bCs/>
                <w:sz w:val="24"/>
                <w:szCs w:val="24"/>
                <w:lang w:val="vi"/>
              </w:rPr>
              <w:t>Nêu vai trò của chủ tịch Hồ Chí Minh trong kháng chiến chống Pháp (1946-1954)</w:t>
            </w:r>
            <w:r w:rsidR="00424343" w:rsidRPr="00D71CF8">
              <w:rPr>
                <w:rFonts w:ascii="Times New Roman" w:hAnsi="Times New Roman" w:cs="Times New Roman"/>
                <w:b/>
                <w:bCs/>
                <w:sz w:val="24"/>
                <w:szCs w:val="24"/>
                <w:lang w:val="vi"/>
              </w:rPr>
              <w:t>?</w:t>
            </w:r>
          </w:p>
          <w:p w14:paraId="0D88D5FC" w14:textId="77777777" w:rsidR="00424343" w:rsidRPr="00D71CF8" w:rsidRDefault="00424343" w:rsidP="003E34B6">
            <w:pPr>
              <w:spacing w:after="0" w:line="240" w:lineRule="auto"/>
              <w:jc w:val="both"/>
              <w:rPr>
                <w:rFonts w:ascii="Times New Roman" w:hAnsi="Times New Roman" w:cs="Times New Roman"/>
                <w:sz w:val="24"/>
                <w:szCs w:val="24"/>
                <w:lang w:val="vi"/>
              </w:rPr>
            </w:pPr>
          </w:p>
          <w:p w14:paraId="3753742B" w14:textId="7E513315" w:rsidR="003E34B6" w:rsidRPr="00D71CF8" w:rsidRDefault="00424343" w:rsidP="003E34B6">
            <w:pPr>
              <w:spacing w:after="0" w:line="240" w:lineRule="auto"/>
              <w:jc w:val="both"/>
              <w:rPr>
                <w:rFonts w:ascii="Times New Roman" w:hAnsi="Times New Roman" w:cs="Times New Roman"/>
                <w:sz w:val="24"/>
                <w:szCs w:val="24"/>
                <w:lang w:val="vi"/>
              </w:rPr>
            </w:pPr>
            <w:r w:rsidRPr="00D71CF8">
              <w:rPr>
                <w:rFonts w:ascii="Times New Roman" w:hAnsi="Times New Roman" w:cs="Times New Roman"/>
                <w:sz w:val="24"/>
                <w:szCs w:val="24"/>
                <w:lang w:val="vi"/>
              </w:rPr>
              <w:t xml:space="preserve">+ </w:t>
            </w:r>
            <w:r w:rsidR="00C43338" w:rsidRPr="00D71CF8">
              <w:rPr>
                <w:rFonts w:ascii="Times New Roman" w:hAnsi="Times New Roman" w:cs="Times New Roman"/>
                <w:sz w:val="24"/>
                <w:szCs w:val="24"/>
                <w:lang w:val="vi"/>
              </w:rPr>
              <w:t xml:space="preserve">Giai đoạn 1946–1954, Chủ tịch Hồ Chí Minh cùng Đảng và Chính phủ lãnh đạo nhân dân thực hiện hai nhiệm vụ kháng chiến và kiến quốc. </w:t>
            </w:r>
          </w:p>
          <w:p w14:paraId="653C4CC1" w14:textId="77777777" w:rsidR="003E34B6" w:rsidRPr="00D71CF8" w:rsidRDefault="00C43338" w:rsidP="003E34B6">
            <w:pPr>
              <w:spacing w:after="0" w:line="240" w:lineRule="auto"/>
              <w:jc w:val="both"/>
              <w:rPr>
                <w:rFonts w:ascii="Times New Roman" w:hAnsi="Times New Roman" w:cs="Times New Roman"/>
                <w:sz w:val="24"/>
                <w:szCs w:val="24"/>
                <w:lang w:val="vi"/>
              </w:rPr>
            </w:pPr>
            <w:r w:rsidRPr="00D71CF8">
              <w:rPr>
                <w:rFonts w:ascii="Times New Roman" w:hAnsi="Times New Roman" w:cs="Times New Roman"/>
                <w:sz w:val="24"/>
                <w:szCs w:val="24"/>
                <w:lang w:val="vi"/>
              </w:rPr>
              <w:t xml:space="preserve">+ Ngày 19/12/1946, Người ra Lời kêu gọi toàn quốc kháng chiến chống Pháp. </w:t>
            </w:r>
          </w:p>
          <w:p w14:paraId="6670815D" w14:textId="77777777" w:rsidR="003E34B6" w:rsidRPr="00D71CF8" w:rsidRDefault="00C43338" w:rsidP="003E34B6">
            <w:pPr>
              <w:spacing w:after="0" w:line="240" w:lineRule="auto"/>
              <w:jc w:val="both"/>
              <w:rPr>
                <w:rFonts w:ascii="Times New Roman" w:hAnsi="Times New Roman" w:cs="Times New Roman"/>
                <w:sz w:val="24"/>
                <w:szCs w:val="24"/>
                <w:lang w:val="vi"/>
              </w:rPr>
            </w:pPr>
            <w:r w:rsidRPr="00D71CF8">
              <w:rPr>
                <w:rFonts w:ascii="Times New Roman" w:hAnsi="Times New Roman" w:cs="Times New Roman"/>
                <w:sz w:val="24"/>
                <w:szCs w:val="24"/>
                <w:lang w:val="vi"/>
              </w:rPr>
              <w:t xml:space="preserve">+ Trong các năm 1946–1947, cùng Trung ương Đảng, Người hoạch định đường lối kháng chiến: toàn dân, toàn diện, trường kỳ, tự lực và tranh thủ quốc tế. </w:t>
            </w:r>
          </w:p>
          <w:p w14:paraId="2D58D67E" w14:textId="77777777" w:rsidR="003E34B6" w:rsidRPr="00D71CF8" w:rsidRDefault="00C43338" w:rsidP="003E34B6">
            <w:pPr>
              <w:spacing w:after="0" w:line="240" w:lineRule="auto"/>
              <w:jc w:val="both"/>
              <w:rPr>
                <w:rFonts w:ascii="Times New Roman" w:hAnsi="Times New Roman" w:cs="Times New Roman"/>
                <w:sz w:val="24"/>
                <w:szCs w:val="24"/>
                <w:lang w:val="vi"/>
              </w:rPr>
            </w:pPr>
            <w:r w:rsidRPr="00D71CF8">
              <w:rPr>
                <w:rFonts w:ascii="Times New Roman" w:hAnsi="Times New Roman" w:cs="Times New Roman"/>
                <w:sz w:val="24"/>
                <w:szCs w:val="24"/>
                <w:lang w:val="vi"/>
              </w:rPr>
              <w:t xml:space="preserve">+ Năm 1951, chủ trì Đại hội II của Đảng, điều chỉnh đường lối cách mạng. </w:t>
            </w:r>
          </w:p>
          <w:p w14:paraId="043A0416" w14:textId="77777777" w:rsidR="003E34B6" w:rsidRPr="00D71CF8" w:rsidRDefault="00C43338" w:rsidP="003E34B6">
            <w:pPr>
              <w:spacing w:after="0" w:line="240" w:lineRule="auto"/>
              <w:jc w:val="both"/>
              <w:rPr>
                <w:rFonts w:ascii="Times New Roman" w:hAnsi="Times New Roman" w:cs="Times New Roman"/>
                <w:sz w:val="24"/>
                <w:szCs w:val="24"/>
                <w:lang w:val="vi"/>
              </w:rPr>
            </w:pPr>
            <w:r w:rsidRPr="00D71CF8">
              <w:rPr>
                <w:rFonts w:ascii="Times New Roman" w:hAnsi="Times New Roman" w:cs="Times New Roman"/>
                <w:sz w:val="24"/>
                <w:szCs w:val="24"/>
                <w:lang w:val="vi"/>
              </w:rPr>
              <w:t xml:space="preserve">+ Chủ tịch Hồ Chí Minh đẩy mạnh ngoại giao với Trung Quốc, Liên Xô, các nước Đông Âu, </w:t>
            </w:r>
          </w:p>
          <w:p w14:paraId="21A06049" w14:textId="44296CA6" w:rsidR="00C43338" w:rsidRPr="00D71CF8" w:rsidRDefault="00C43338" w:rsidP="003E34B6">
            <w:pPr>
              <w:spacing w:after="0" w:line="240" w:lineRule="auto"/>
              <w:jc w:val="both"/>
              <w:rPr>
                <w:rFonts w:ascii="Times New Roman" w:hAnsi="Times New Roman" w:cs="Times New Roman"/>
                <w:sz w:val="24"/>
                <w:szCs w:val="24"/>
                <w:lang w:val="vi"/>
              </w:rPr>
            </w:pPr>
            <w:r w:rsidRPr="00D71CF8">
              <w:rPr>
                <w:rFonts w:ascii="Times New Roman" w:hAnsi="Times New Roman" w:cs="Times New Roman"/>
                <w:sz w:val="24"/>
                <w:szCs w:val="24"/>
                <w:lang w:val="vi"/>
              </w:rPr>
              <w:t>+ Chỉ đạo nhiều chiến dịch quan trọng như Việt Bắc (1947), Biên giới (1950), Đông-Xuân 1953–1954 và Điện Biên Phủ (1954), góp phần quan trọng vào thắng lợi của cuộc kháng chiến.</w:t>
            </w:r>
          </w:p>
          <w:p w14:paraId="67832D6D" w14:textId="77777777" w:rsidR="00C43338" w:rsidRPr="00D71CF8" w:rsidRDefault="00C43338" w:rsidP="003E34B6">
            <w:pPr>
              <w:pStyle w:val="ThnVnban"/>
              <w:tabs>
                <w:tab w:val="left" w:pos="284"/>
              </w:tabs>
              <w:ind w:left="0" w:right="4"/>
              <w:jc w:val="both"/>
              <w:rPr>
                <w:b/>
                <w:bCs/>
                <w:sz w:val="24"/>
                <w:szCs w:val="24"/>
              </w:rPr>
            </w:pPr>
          </w:p>
        </w:tc>
        <w:tc>
          <w:tcPr>
            <w:tcW w:w="5341" w:type="dxa"/>
          </w:tcPr>
          <w:p w14:paraId="6778A3A2" w14:textId="74B00860" w:rsidR="003E34B6" w:rsidRPr="00D71CF8" w:rsidRDefault="003E34B6" w:rsidP="003E34B6">
            <w:pPr>
              <w:tabs>
                <w:tab w:val="left" w:pos="284"/>
              </w:tabs>
              <w:spacing w:after="0" w:line="240" w:lineRule="auto"/>
              <w:ind w:right="4"/>
              <w:jc w:val="both"/>
              <w:rPr>
                <w:rFonts w:ascii="Times New Roman" w:hAnsi="Times New Roman" w:cs="Times New Roman"/>
                <w:b/>
                <w:sz w:val="24"/>
                <w:szCs w:val="24"/>
                <w:lang w:val="vi"/>
              </w:rPr>
            </w:pPr>
            <w:r w:rsidRPr="00D71CF8">
              <w:rPr>
                <w:rFonts w:ascii="Times New Roman" w:hAnsi="Times New Roman" w:cs="Times New Roman"/>
                <w:b/>
                <w:sz w:val="24"/>
                <w:szCs w:val="24"/>
                <w:lang w:val="vi"/>
              </w:rPr>
              <w:t>Câu</w:t>
            </w:r>
            <w:r w:rsidRPr="00D71CF8">
              <w:rPr>
                <w:rFonts w:ascii="Times New Roman" w:hAnsi="Times New Roman" w:cs="Times New Roman"/>
                <w:b/>
                <w:spacing w:val="-1"/>
                <w:sz w:val="24"/>
                <w:szCs w:val="24"/>
                <w:lang w:val="vi"/>
              </w:rPr>
              <w:t xml:space="preserve"> </w:t>
            </w:r>
            <w:r w:rsidRPr="00D71CF8">
              <w:rPr>
                <w:rFonts w:ascii="Times New Roman" w:hAnsi="Times New Roman" w:cs="Times New Roman"/>
                <w:b/>
                <w:sz w:val="24"/>
                <w:szCs w:val="24"/>
                <w:lang w:val="vi"/>
              </w:rPr>
              <w:t xml:space="preserve">2. Trình bày quá trình Nguyễn Ái Quốc chuẩn bị về tư tưởng, chính trị và tổ chức cho sự ra đời của Đảng Cộng sản Việt </w:t>
            </w:r>
            <w:r w:rsidR="00424343" w:rsidRPr="00D71CF8">
              <w:rPr>
                <w:rFonts w:ascii="Times New Roman" w:hAnsi="Times New Roman" w:cs="Times New Roman"/>
                <w:b/>
                <w:sz w:val="24"/>
                <w:szCs w:val="24"/>
                <w:lang w:val="vi"/>
              </w:rPr>
              <w:t>Nam?</w:t>
            </w:r>
          </w:p>
          <w:p w14:paraId="1A2A68A1" w14:textId="564914EF" w:rsidR="003E34B6" w:rsidRPr="00D71CF8" w:rsidRDefault="00B3164C" w:rsidP="00B3164C">
            <w:pPr>
              <w:spacing w:after="0" w:line="240" w:lineRule="auto"/>
              <w:rPr>
                <w:rFonts w:ascii="Times New Roman" w:eastAsia="Times New Roman" w:hAnsi="Times New Roman" w:cs="Times New Roman"/>
                <w:b/>
                <w:bCs/>
                <w:sz w:val="24"/>
                <w:szCs w:val="24"/>
                <w:lang w:val="vi-VN" w:eastAsia="vi-VN"/>
              </w:rPr>
            </w:pPr>
            <w:r w:rsidRPr="00D71CF8">
              <w:rPr>
                <w:rFonts w:ascii="Times New Roman" w:eastAsia="Times New Roman" w:hAnsi="Times New Roman" w:cs="Times New Roman"/>
                <w:b/>
                <w:bCs/>
                <w:sz w:val="24"/>
                <w:szCs w:val="24"/>
                <w:lang w:val="vi-VN" w:eastAsia="vi-VN"/>
              </w:rPr>
              <w:t xml:space="preserve">- </w:t>
            </w:r>
            <w:r w:rsidR="003E34B6" w:rsidRPr="00D71CF8">
              <w:rPr>
                <w:rFonts w:ascii="Times New Roman" w:eastAsia="Times New Roman" w:hAnsi="Times New Roman" w:cs="Times New Roman"/>
                <w:b/>
                <w:bCs/>
                <w:sz w:val="24"/>
                <w:szCs w:val="24"/>
                <w:lang w:val="vi-VN" w:eastAsia="vi-VN"/>
              </w:rPr>
              <w:t>Chuẩn bị về tư tưởng, chính trị:</w:t>
            </w:r>
          </w:p>
          <w:p w14:paraId="67FC95BE" w14:textId="584B125B" w:rsidR="003E34B6" w:rsidRPr="00D71CF8" w:rsidRDefault="00B3164C" w:rsidP="003E34B6">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sz w:val="24"/>
                <w:szCs w:val="24"/>
                <w:lang w:val="vi-VN" w:eastAsia="vi-VN"/>
              </w:rPr>
              <w:t xml:space="preserve">+ </w:t>
            </w:r>
            <w:r w:rsidR="003E34B6" w:rsidRPr="00D71CF8">
              <w:rPr>
                <w:rFonts w:ascii="Times New Roman" w:eastAsia="Times New Roman" w:hAnsi="Times New Roman" w:cs="Times New Roman"/>
                <w:sz w:val="24"/>
                <w:szCs w:val="24"/>
                <w:lang w:val="vi-VN" w:eastAsia="vi-VN"/>
              </w:rPr>
              <w:t>Vận dụng sáng tạo chủ nghĩa Mác - Lênin vào hoàn cảnh Việt Nam, xây dựng lý luận cách mạng phù hợp.</w:t>
            </w:r>
          </w:p>
          <w:p w14:paraId="60098F22" w14:textId="0ECABEBB" w:rsidR="003E34B6" w:rsidRPr="00D71CF8" w:rsidRDefault="00B3164C" w:rsidP="003E34B6">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sz w:val="24"/>
                <w:szCs w:val="24"/>
                <w:lang w:val="vi-VN" w:eastAsia="vi-VN"/>
              </w:rPr>
              <w:t xml:space="preserve">+ </w:t>
            </w:r>
            <w:r w:rsidR="003E34B6" w:rsidRPr="00D71CF8">
              <w:rPr>
                <w:rFonts w:ascii="Times New Roman" w:eastAsia="Times New Roman" w:hAnsi="Times New Roman" w:cs="Times New Roman"/>
                <w:sz w:val="24"/>
                <w:szCs w:val="24"/>
                <w:lang w:val="vi-VN" w:eastAsia="vi-VN"/>
              </w:rPr>
              <w:t>Lý luận giải phóng dân tộc của Nguyễn Ái Quốc sau này được thể hiện trong Cương lĩnh chính trị đầu tiên của Đảng (1930).</w:t>
            </w:r>
          </w:p>
          <w:p w14:paraId="69C507E1" w14:textId="1314E256" w:rsidR="003E34B6" w:rsidRPr="00D71CF8" w:rsidRDefault="00B3164C" w:rsidP="003E34B6">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sz w:val="24"/>
                <w:szCs w:val="24"/>
                <w:lang w:val="vi-VN" w:eastAsia="vi-VN"/>
              </w:rPr>
              <w:t xml:space="preserve">+ </w:t>
            </w:r>
            <w:r w:rsidR="003E34B6" w:rsidRPr="00D71CF8">
              <w:rPr>
                <w:rFonts w:ascii="Times New Roman" w:eastAsia="Times New Roman" w:hAnsi="Times New Roman" w:cs="Times New Roman"/>
                <w:sz w:val="24"/>
                <w:szCs w:val="24"/>
                <w:lang w:val="vi-VN" w:eastAsia="vi-VN"/>
              </w:rPr>
              <w:t xml:space="preserve">Viết báo, tạp chí và các tác phẩm như </w:t>
            </w:r>
            <w:r w:rsidR="003E34B6" w:rsidRPr="00D71CF8">
              <w:rPr>
                <w:rFonts w:ascii="Times New Roman" w:eastAsia="Times New Roman" w:hAnsi="Times New Roman" w:cs="Times New Roman"/>
                <w:i/>
                <w:iCs/>
                <w:sz w:val="24"/>
                <w:szCs w:val="24"/>
                <w:lang w:val="vi-VN" w:eastAsia="vi-VN"/>
              </w:rPr>
              <w:t>Bản án chế độ thực dân Pháp</w:t>
            </w:r>
            <w:r w:rsidR="003E34B6" w:rsidRPr="00D71CF8">
              <w:rPr>
                <w:rFonts w:ascii="Times New Roman" w:eastAsia="Times New Roman" w:hAnsi="Times New Roman" w:cs="Times New Roman"/>
                <w:sz w:val="24"/>
                <w:szCs w:val="24"/>
                <w:lang w:val="vi-VN" w:eastAsia="vi-VN"/>
              </w:rPr>
              <w:t xml:space="preserve"> (1925), chủ bút báo </w:t>
            </w:r>
            <w:r w:rsidR="003E34B6" w:rsidRPr="00D71CF8">
              <w:rPr>
                <w:rFonts w:ascii="Times New Roman" w:eastAsia="Times New Roman" w:hAnsi="Times New Roman" w:cs="Times New Roman"/>
                <w:i/>
                <w:iCs/>
                <w:sz w:val="24"/>
                <w:szCs w:val="24"/>
                <w:lang w:val="vi-VN" w:eastAsia="vi-VN"/>
              </w:rPr>
              <w:t>Người cùng khổ</w:t>
            </w:r>
            <w:r w:rsidR="003E34B6" w:rsidRPr="00D71CF8">
              <w:rPr>
                <w:rFonts w:ascii="Times New Roman" w:eastAsia="Times New Roman" w:hAnsi="Times New Roman" w:cs="Times New Roman"/>
                <w:sz w:val="24"/>
                <w:szCs w:val="24"/>
                <w:lang w:val="vi-VN" w:eastAsia="vi-VN"/>
              </w:rPr>
              <w:t xml:space="preserve"> (1922).</w:t>
            </w:r>
          </w:p>
          <w:p w14:paraId="46CC3E98" w14:textId="43B8175C" w:rsidR="003E34B6" w:rsidRPr="00D71CF8" w:rsidRDefault="00B3164C" w:rsidP="003E34B6">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sz w:val="24"/>
                <w:szCs w:val="24"/>
                <w:lang w:val="vi-VN" w:eastAsia="vi-VN"/>
              </w:rPr>
              <w:t xml:space="preserve">+ </w:t>
            </w:r>
            <w:r w:rsidR="003E34B6" w:rsidRPr="00D71CF8">
              <w:rPr>
                <w:rFonts w:ascii="Times New Roman" w:eastAsia="Times New Roman" w:hAnsi="Times New Roman" w:cs="Times New Roman"/>
                <w:sz w:val="24"/>
                <w:szCs w:val="24"/>
                <w:lang w:val="vi-VN" w:eastAsia="vi-VN"/>
              </w:rPr>
              <w:t xml:space="preserve">Thành lập báo </w:t>
            </w:r>
            <w:r w:rsidR="003E34B6" w:rsidRPr="00D71CF8">
              <w:rPr>
                <w:rFonts w:ascii="Times New Roman" w:eastAsia="Times New Roman" w:hAnsi="Times New Roman" w:cs="Times New Roman"/>
                <w:i/>
                <w:iCs/>
                <w:sz w:val="24"/>
                <w:szCs w:val="24"/>
                <w:lang w:val="vi-VN" w:eastAsia="vi-VN"/>
              </w:rPr>
              <w:t>Thanh Niên</w:t>
            </w:r>
            <w:r w:rsidR="003E34B6" w:rsidRPr="00D71CF8">
              <w:rPr>
                <w:rFonts w:ascii="Times New Roman" w:eastAsia="Times New Roman" w:hAnsi="Times New Roman" w:cs="Times New Roman"/>
                <w:sz w:val="24"/>
                <w:szCs w:val="24"/>
                <w:lang w:val="vi-VN" w:eastAsia="vi-VN"/>
              </w:rPr>
              <w:t xml:space="preserve"> (6-1925), mở lớp huấn luyện cán bộ ở Trung Quốc (1925–1927).</w:t>
            </w:r>
          </w:p>
          <w:p w14:paraId="248A30BA" w14:textId="6DABEF67" w:rsidR="003E34B6" w:rsidRPr="00D71CF8" w:rsidRDefault="00B3164C" w:rsidP="003E34B6">
            <w:pPr>
              <w:spacing w:after="0" w:line="240" w:lineRule="auto"/>
              <w:rPr>
                <w:rFonts w:ascii="Times New Roman" w:eastAsia="Times New Roman" w:hAnsi="Times New Roman" w:cs="Times New Roman"/>
                <w:b/>
                <w:bCs/>
                <w:sz w:val="24"/>
                <w:szCs w:val="24"/>
                <w:lang w:val="vi-VN" w:eastAsia="vi-VN"/>
              </w:rPr>
            </w:pPr>
            <w:r w:rsidRPr="00D71CF8">
              <w:rPr>
                <w:rFonts w:ascii="Times New Roman" w:eastAsia="Times New Roman" w:hAnsi="Times New Roman" w:cs="Times New Roman"/>
                <w:b/>
                <w:bCs/>
                <w:sz w:val="24"/>
                <w:szCs w:val="24"/>
                <w:lang w:val="vi-VN" w:eastAsia="vi-VN"/>
              </w:rPr>
              <w:t xml:space="preserve">- </w:t>
            </w:r>
            <w:r w:rsidR="003E34B6" w:rsidRPr="00D71CF8">
              <w:rPr>
                <w:rFonts w:ascii="Times New Roman" w:eastAsia="Times New Roman" w:hAnsi="Times New Roman" w:cs="Times New Roman"/>
                <w:b/>
                <w:bCs/>
                <w:sz w:val="24"/>
                <w:szCs w:val="24"/>
                <w:lang w:val="vi-VN" w:eastAsia="vi-VN"/>
              </w:rPr>
              <w:t>Chuẩn bị về tổ chức:</w:t>
            </w:r>
          </w:p>
          <w:p w14:paraId="647C0B70" w14:textId="410525FB" w:rsidR="003E34B6" w:rsidRPr="00D71CF8" w:rsidRDefault="00B3164C" w:rsidP="003E34B6">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sz w:val="24"/>
                <w:szCs w:val="24"/>
                <w:lang w:val="vi-VN" w:eastAsia="vi-VN"/>
              </w:rPr>
              <w:t xml:space="preserve">+ </w:t>
            </w:r>
            <w:r w:rsidR="00A364B7" w:rsidRPr="00D71CF8">
              <w:rPr>
                <w:rFonts w:ascii="Times New Roman" w:eastAsia="Times New Roman" w:hAnsi="Times New Roman" w:cs="Times New Roman"/>
                <w:sz w:val="24"/>
                <w:szCs w:val="24"/>
                <w:lang w:val="vi-VN" w:eastAsia="vi-VN"/>
              </w:rPr>
              <w:t xml:space="preserve">Liên kết </w:t>
            </w:r>
            <w:r w:rsidR="003E34B6" w:rsidRPr="00D71CF8">
              <w:rPr>
                <w:rFonts w:ascii="Times New Roman" w:eastAsia="Times New Roman" w:hAnsi="Times New Roman" w:cs="Times New Roman"/>
                <w:sz w:val="24"/>
                <w:szCs w:val="24"/>
                <w:lang w:val="vi-VN" w:eastAsia="vi-VN"/>
              </w:rPr>
              <w:t>cách mạng Việt Nam với cách mạng thế giới: tham gia Đảng Cộng sản Pháp, hoạt động ở Liên Xô, Quốc tế Cộng sản, thành lập các hội liên hiệp.</w:t>
            </w:r>
          </w:p>
          <w:p w14:paraId="2E7293C1" w14:textId="6E903E0A" w:rsidR="00C43338" w:rsidRPr="00D71CF8" w:rsidRDefault="00A364B7" w:rsidP="003E34B6">
            <w:pPr>
              <w:spacing w:after="0" w:line="240" w:lineRule="auto"/>
              <w:rPr>
                <w:rFonts w:ascii="Times New Roman" w:eastAsia="Times New Roman" w:hAnsi="Times New Roman" w:cs="Times New Roman"/>
                <w:sz w:val="24"/>
                <w:szCs w:val="24"/>
                <w:lang w:val="vi-VN" w:eastAsia="vi-VN"/>
              </w:rPr>
            </w:pPr>
            <w:r w:rsidRPr="00D71CF8">
              <w:rPr>
                <w:rFonts w:ascii="Times New Roman" w:eastAsia="Times New Roman" w:hAnsi="Times New Roman" w:cs="Times New Roman"/>
                <w:sz w:val="24"/>
                <w:szCs w:val="24"/>
                <w:lang w:val="vi-VN" w:eastAsia="vi-VN"/>
              </w:rPr>
              <w:t xml:space="preserve">+ </w:t>
            </w:r>
            <w:r w:rsidR="003E34B6" w:rsidRPr="00D71CF8">
              <w:rPr>
                <w:rFonts w:ascii="Times New Roman" w:eastAsia="Times New Roman" w:hAnsi="Times New Roman" w:cs="Times New Roman"/>
                <w:sz w:val="24"/>
                <w:szCs w:val="24"/>
                <w:lang w:val="vi-VN" w:eastAsia="vi-VN"/>
              </w:rPr>
              <w:t>Tập hợp thanh niên yêu nước, lập Thanh niên Cộng sản đoàn (2-1925) và Hội Việt Nam Cách mạng Thanh niên (6-1925).</w:t>
            </w:r>
          </w:p>
        </w:tc>
      </w:tr>
    </w:tbl>
    <w:p w14:paraId="2785616C" w14:textId="77777777" w:rsidR="00C43338" w:rsidRPr="00D71CF8" w:rsidRDefault="00C43338" w:rsidP="006B5542">
      <w:pPr>
        <w:pStyle w:val="ThnVnban"/>
        <w:tabs>
          <w:tab w:val="left" w:pos="284"/>
        </w:tabs>
        <w:ind w:left="0" w:right="4"/>
        <w:jc w:val="both"/>
        <w:rPr>
          <w:b/>
          <w:bCs/>
          <w:sz w:val="24"/>
          <w:szCs w:val="24"/>
          <w:lang w:val="vi-VN"/>
        </w:rPr>
      </w:pPr>
    </w:p>
    <w:p w14:paraId="772724F4" w14:textId="77777777" w:rsidR="004B7E17" w:rsidRPr="00D71CF8" w:rsidRDefault="004B7E17" w:rsidP="004140C4">
      <w:pPr>
        <w:tabs>
          <w:tab w:val="left" w:pos="284"/>
        </w:tabs>
        <w:spacing w:before="4" w:after="0" w:line="290" w:lineRule="auto"/>
        <w:ind w:right="4"/>
        <w:jc w:val="both"/>
        <w:rPr>
          <w:sz w:val="24"/>
          <w:szCs w:val="24"/>
          <w:lang w:val="vi"/>
        </w:rPr>
      </w:pPr>
    </w:p>
    <w:p w14:paraId="3F1649B3" w14:textId="769F048E" w:rsidR="00E9261B" w:rsidRPr="00D71CF8" w:rsidRDefault="006A39BB" w:rsidP="006A39BB">
      <w:pPr>
        <w:spacing w:after="0" w:line="240" w:lineRule="auto"/>
        <w:jc w:val="center"/>
        <w:rPr>
          <w:rFonts w:ascii="Times New Roman" w:eastAsia="Times New Roman" w:hAnsi="Times New Roman" w:cs="Times New Roman"/>
          <w:sz w:val="24"/>
          <w:szCs w:val="24"/>
          <w:lang w:val="vi" w:eastAsia="vi-VN"/>
        </w:rPr>
      </w:pPr>
      <w:r w:rsidRPr="00D71CF8">
        <w:rPr>
          <w:rFonts w:ascii="Times New Roman" w:eastAsia="Times New Roman" w:hAnsi="Times New Roman" w:cs="Times New Roman"/>
          <w:sz w:val="24"/>
          <w:szCs w:val="24"/>
          <w:lang w:val="vi" w:eastAsia="vi-VN"/>
        </w:rPr>
        <w:t>---------------------HẾT--------------------</w:t>
      </w:r>
    </w:p>
    <w:sectPr w:rsidR="00E9261B" w:rsidRPr="00D71CF8" w:rsidSect="007A50D4">
      <w:footerReference w:type="default" r:id="rId8"/>
      <w:pgSz w:w="11906" w:h="16838"/>
      <w:pgMar w:top="720" w:right="720" w:bottom="720" w:left="720"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3F6B1" w14:textId="77777777" w:rsidR="00641EF8" w:rsidRDefault="00641EF8" w:rsidP="00783CA3">
      <w:pPr>
        <w:spacing w:after="0" w:line="240" w:lineRule="auto"/>
      </w:pPr>
      <w:r>
        <w:separator/>
      </w:r>
    </w:p>
  </w:endnote>
  <w:endnote w:type="continuationSeparator" w:id="0">
    <w:p w14:paraId="15DA7D11" w14:textId="77777777" w:rsidR="00641EF8" w:rsidRDefault="00641EF8" w:rsidP="00783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521697"/>
      <w:docPartObj>
        <w:docPartGallery w:val="Page Numbers (Bottom of Page)"/>
        <w:docPartUnique/>
      </w:docPartObj>
    </w:sdtPr>
    <w:sdtEndPr/>
    <w:sdtContent>
      <w:p w14:paraId="22B48285" w14:textId="5362C118" w:rsidR="007A50D4" w:rsidRDefault="007A50D4">
        <w:pPr>
          <w:pStyle w:val="Chntrang"/>
          <w:jc w:val="center"/>
        </w:pPr>
        <w:r>
          <w:fldChar w:fldCharType="begin"/>
        </w:r>
        <w:r>
          <w:instrText>PAGE   \* MERGEFORMAT</w:instrText>
        </w:r>
        <w:r>
          <w:fldChar w:fldCharType="separate"/>
        </w:r>
        <w:r>
          <w:rPr>
            <w:lang w:val="vi-VN"/>
          </w:rPr>
          <w:t>2</w:t>
        </w:r>
        <w:r>
          <w:fldChar w:fldCharType="end"/>
        </w:r>
      </w:p>
    </w:sdtContent>
  </w:sdt>
  <w:p w14:paraId="2E4A6535" w14:textId="48514AAA" w:rsidR="00783CA3" w:rsidRPr="00957E14" w:rsidRDefault="00957E14">
    <w:pPr>
      <w:pStyle w:val="Chntrang"/>
      <w:rPr>
        <w:lang w:val="vi-VN"/>
      </w:rPr>
    </w:pPr>
    <w:r>
      <w:t>GV</w:t>
    </w:r>
    <w:r>
      <w:rPr>
        <w:lang w:val="vi-VN"/>
      </w:rPr>
      <w:t xml:space="preserve"> Nguyễn Minh Vũ</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A4ECE" w14:textId="77777777" w:rsidR="00641EF8" w:rsidRDefault="00641EF8" w:rsidP="00783CA3">
      <w:pPr>
        <w:spacing w:after="0" w:line="240" w:lineRule="auto"/>
      </w:pPr>
      <w:r>
        <w:separator/>
      </w:r>
    </w:p>
  </w:footnote>
  <w:footnote w:type="continuationSeparator" w:id="0">
    <w:p w14:paraId="247CB888" w14:textId="77777777" w:rsidR="00641EF8" w:rsidRDefault="00641EF8" w:rsidP="00783C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0236C"/>
    <w:multiLevelType w:val="multilevel"/>
    <w:tmpl w:val="4420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3F6153"/>
    <w:multiLevelType w:val="multilevel"/>
    <w:tmpl w:val="D9AC2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FD5D53"/>
    <w:multiLevelType w:val="multilevel"/>
    <w:tmpl w:val="2216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8A4BD6"/>
    <w:multiLevelType w:val="multilevel"/>
    <w:tmpl w:val="11E0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D4543C"/>
    <w:multiLevelType w:val="multilevel"/>
    <w:tmpl w:val="8978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8B4831"/>
    <w:multiLevelType w:val="hybridMultilevel"/>
    <w:tmpl w:val="69AA34BA"/>
    <w:lvl w:ilvl="0" w:tplc="130612D2">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7B5C454B"/>
    <w:multiLevelType w:val="multilevel"/>
    <w:tmpl w:val="1E0AD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9023008">
    <w:abstractNumId w:val="1"/>
  </w:num>
  <w:num w:numId="2" w16cid:durableId="463961865">
    <w:abstractNumId w:val="3"/>
  </w:num>
  <w:num w:numId="3" w16cid:durableId="271477539">
    <w:abstractNumId w:val="4"/>
  </w:num>
  <w:num w:numId="4" w16cid:durableId="232201150">
    <w:abstractNumId w:val="0"/>
  </w:num>
  <w:num w:numId="5" w16cid:durableId="173156876">
    <w:abstractNumId w:val="6"/>
  </w:num>
  <w:num w:numId="6" w16cid:durableId="1829397340">
    <w:abstractNumId w:val="2"/>
  </w:num>
  <w:num w:numId="7" w16cid:durableId="11764584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12A1"/>
    <w:rsid w:val="00022151"/>
    <w:rsid w:val="0003226F"/>
    <w:rsid w:val="000407F2"/>
    <w:rsid w:val="0004525B"/>
    <w:rsid w:val="00053F07"/>
    <w:rsid w:val="000656EE"/>
    <w:rsid w:val="000700A0"/>
    <w:rsid w:val="00070CDC"/>
    <w:rsid w:val="00081EA5"/>
    <w:rsid w:val="00085479"/>
    <w:rsid w:val="000A05A9"/>
    <w:rsid w:val="000B74B3"/>
    <w:rsid w:val="000E40E6"/>
    <w:rsid w:val="000F0C49"/>
    <w:rsid w:val="000F1AAB"/>
    <w:rsid w:val="000F6F9F"/>
    <w:rsid w:val="00107DB6"/>
    <w:rsid w:val="00134D54"/>
    <w:rsid w:val="00137952"/>
    <w:rsid w:val="00162AB3"/>
    <w:rsid w:val="001768E7"/>
    <w:rsid w:val="00183926"/>
    <w:rsid w:val="001B02AB"/>
    <w:rsid w:val="001F1A33"/>
    <w:rsid w:val="001F7519"/>
    <w:rsid w:val="001F7807"/>
    <w:rsid w:val="00273893"/>
    <w:rsid w:val="00274D01"/>
    <w:rsid w:val="00292C58"/>
    <w:rsid w:val="002F6102"/>
    <w:rsid w:val="003071A9"/>
    <w:rsid w:val="00327478"/>
    <w:rsid w:val="00343611"/>
    <w:rsid w:val="00360EF9"/>
    <w:rsid w:val="00361E00"/>
    <w:rsid w:val="00374C4B"/>
    <w:rsid w:val="003860C1"/>
    <w:rsid w:val="003875C7"/>
    <w:rsid w:val="003A5672"/>
    <w:rsid w:val="003C0AEB"/>
    <w:rsid w:val="003E34B6"/>
    <w:rsid w:val="003F59AD"/>
    <w:rsid w:val="004140C4"/>
    <w:rsid w:val="00424343"/>
    <w:rsid w:val="00455F53"/>
    <w:rsid w:val="00460824"/>
    <w:rsid w:val="004A620B"/>
    <w:rsid w:val="004B7E17"/>
    <w:rsid w:val="004C029A"/>
    <w:rsid w:val="004D4F17"/>
    <w:rsid w:val="005239C7"/>
    <w:rsid w:val="005519F9"/>
    <w:rsid w:val="00564E9A"/>
    <w:rsid w:val="005655A6"/>
    <w:rsid w:val="0056662C"/>
    <w:rsid w:val="005668B1"/>
    <w:rsid w:val="005812E5"/>
    <w:rsid w:val="00582A36"/>
    <w:rsid w:val="00583A48"/>
    <w:rsid w:val="005E1DC8"/>
    <w:rsid w:val="00606217"/>
    <w:rsid w:val="00633A4A"/>
    <w:rsid w:val="00641EF8"/>
    <w:rsid w:val="0064226D"/>
    <w:rsid w:val="006462CA"/>
    <w:rsid w:val="00664450"/>
    <w:rsid w:val="00667CF5"/>
    <w:rsid w:val="006942AE"/>
    <w:rsid w:val="006A39BB"/>
    <w:rsid w:val="006B4A57"/>
    <w:rsid w:val="006B5542"/>
    <w:rsid w:val="006B6799"/>
    <w:rsid w:val="006C05B8"/>
    <w:rsid w:val="006C0928"/>
    <w:rsid w:val="006C0B8E"/>
    <w:rsid w:val="006C4A5C"/>
    <w:rsid w:val="006D4D9E"/>
    <w:rsid w:val="00712A14"/>
    <w:rsid w:val="007469ED"/>
    <w:rsid w:val="00763972"/>
    <w:rsid w:val="0076479F"/>
    <w:rsid w:val="007815FD"/>
    <w:rsid w:val="00783CA3"/>
    <w:rsid w:val="00790810"/>
    <w:rsid w:val="00795551"/>
    <w:rsid w:val="0079607F"/>
    <w:rsid w:val="007A50D4"/>
    <w:rsid w:val="007C4110"/>
    <w:rsid w:val="007D4F9D"/>
    <w:rsid w:val="0085529C"/>
    <w:rsid w:val="008F205F"/>
    <w:rsid w:val="008F52C1"/>
    <w:rsid w:val="0091655F"/>
    <w:rsid w:val="00944188"/>
    <w:rsid w:val="00952B52"/>
    <w:rsid w:val="00957E14"/>
    <w:rsid w:val="00972BC6"/>
    <w:rsid w:val="00995852"/>
    <w:rsid w:val="009A0163"/>
    <w:rsid w:val="009A3A04"/>
    <w:rsid w:val="009B12A1"/>
    <w:rsid w:val="009D719D"/>
    <w:rsid w:val="009E01D5"/>
    <w:rsid w:val="009E6F28"/>
    <w:rsid w:val="009E75B2"/>
    <w:rsid w:val="009E7798"/>
    <w:rsid w:val="00A02B1D"/>
    <w:rsid w:val="00A20647"/>
    <w:rsid w:val="00A22B96"/>
    <w:rsid w:val="00A3023B"/>
    <w:rsid w:val="00A364B7"/>
    <w:rsid w:val="00A63076"/>
    <w:rsid w:val="00A7215F"/>
    <w:rsid w:val="00AB0A39"/>
    <w:rsid w:val="00AB5876"/>
    <w:rsid w:val="00AC0764"/>
    <w:rsid w:val="00AE2D8A"/>
    <w:rsid w:val="00AE380D"/>
    <w:rsid w:val="00AE3E15"/>
    <w:rsid w:val="00AF1B3B"/>
    <w:rsid w:val="00B1785B"/>
    <w:rsid w:val="00B240F3"/>
    <w:rsid w:val="00B25B29"/>
    <w:rsid w:val="00B277AD"/>
    <w:rsid w:val="00B3164C"/>
    <w:rsid w:val="00B3652C"/>
    <w:rsid w:val="00B37125"/>
    <w:rsid w:val="00BA513C"/>
    <w:rsid w:val="00BA7FD6"/>
    <w:rsid w:val="00BB0FC9"/>
    <w:rsid w:val="00BC4D33"/>
    <w:rsid w:val="00BE21B0"/>
    <w:rsid w:val="00BE3600"/>
    <w:rsid w:val="00C425CF"/>
    <w:rsid w:val="00C43338"/>
    <w:rsid w:val="00C45006"/>
    <w:rsid w:val="00C80C46"/>
    <w:rsid w:val="00C837C9"/>
    <w:rsid w:val="00C8743F"/>
    <w:rsid w:val="00CB3285"/>
    <w:rsid w:val="00CE6BFC"/>
    <w:rsid w:val="00CF07CA"/>
    <w:rsid w:val="00D105C8"/>
    <w:rsid w:val="00D245C0"/>
    <w:rsid w:val="00D31227"/>
    <w:rsid w:val="00D31E3F"/>
    <w:rsid w:val="00D43D8B"/>
    <w:rsid w:val="00D71C0A"/>
    <w:rsid w:val="00D71CF8"/>
    <w:rsid w:val="00D778B8"/>
    <w:rsid w:val="00D96B8B"/>
    <w:rsid w:val="00DA2911"/>
    <w:rsid w:val="00DB0FF0"/>
    <w:rsid w:val="00DB5EB7"/>
    <w:rsid w:val="00DD7A5D"/>
    <w:rsid w:val="00E0015D"/>
    <w:rsid w:val="00E265D1"/>
    <w:rsid w:val="00E3626C"/>
    <w:rsid w:val="00E40CAC"/>
    <w:rsid w:val="00E62BF3"/>
    <w:rsid w:val="00E9261B"/>
    <w:rsid w:val="00EA2418"/>
    <w:rsid w:val="00ED2237"/>
    <w:rsid w:val="00EE224C"/>
    <w:rsid w:val="00EF1E69"/>
    <w:rsid w:val="00EF3181"/>
    <w:rsid w:val="00F070FA"/>
    <w:rsid w:val="00F351FD"/>
    <w:rsid w:val="00F42101"/>
    <w:rsid w:val="00F57242"/>
    <w:rsid w:val="00F62AAC"/>
    <w:rsid w:val="00F93CD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8EAD1"/>
  <w15:docId w15:val="{EB3AE2BE-C9A1-4BF6-9EBE-6B9B9D955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E380D"/>
    <w:pPr>
      <w:spacing w:after="200" w:line="276" w:lineRule="auto"/>
    </w:pPr>
    <w:rPr>
      <w:kern w:val="0"/>
      <w:lang w:val="en-US"/>
      <w14:ligatures w14:val="none"/>
    </w:rPr>
  </w:style>
  <w:style w:type="paragraph" w:styleId="u1">
    <w:name w:val="heading 1"/>
    <w:basedOn w:val="Binhthng"/>
    <w:next w:val="Binhthng"/>
    <w:link w:val="u1Char"/>
    <w:uiPriority w:val="9"/>
    <w:qFormat/>
    <w:rsid w:val="009B12A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u2">
    <w:name w:val="heading 2"/>
    <w:basedOn w:val="Binhthng"/>
    <w:next w:val="Binhthng"/>
    <w:link w:val="u2Char"/>
    <w:uiPriority w:val="9"/>
    <w:semiHidden/>
    <w:unhideWhenUsed/>
    <w:qFormat/>
    <w:rsid w:val="009B12A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u3">
    <w:name w:val="heading 3"/>
    <w:basedOn w:val="Binhthng"/>
    <w:next w:val="Binhthng"/>
    <w:link w:val="u3Char"/>
    <w:uiPriority w:val="9"/>
    <w:semiHidden/>
    <w:unhideWhenUsed/>
    <w:qFormat/>
    <w:rsid w:val="009B12A1"/>
    <w:pPr>
      <w:keepNext/>
      <w:keepLines/>
      <w:spacing w:before="160" w:after="80"/>
      <w:outlineLvl w:val="2"/>
    </w:pPr>
    <w:rPr>
      <w:rFonts w:eastAsiaTheme="majorEastAsia" w:cstheme="majorBidi"/>
      <w:color w:val="2E74B5" w:themeColor="accent1" w:themeShade="BF"/>
      <w:sz w:val="28"/>
      <w:szCs w:val="28"/>
    </w:rPr>
  </w:style>
  <w:style w:type="paragraph" w:styleId="u4">
    <w:name w:val="heading 4"/>
    <w:basedOn w:val="Binhthng"/>
    <w:next w:val="Binhthng"/>
    <w:link w:val="u4Char"/>
    <w:uiPriority w:val="9"/>
    <w:semiHidden/>
    <w:unhideWhenUsed/>
    <w:qFormat/>
    <w:rsid w:val="009B12A1"/>
    <w:pPr>
      <w:keepNext/>
      <w:keepLines/>
      <w:spacing w:before="80" w:after="40"/>
      <w:outlineLvl w:val="3"/>
    </w:pPr>
    <w:rPr>
      <w:rFonts w:eastAsiaTheme="majorEastAsia" w:cstheme="majorBidi"/>
      <w:i/>
      <w:iCs/>
      <w:color w:val="2E74B5" w:themeColor="accent1" w:themeShade="BF"/>
    </w:rPr>
  </w:style>
  <w:style w:type="paragraph" w:styleId="u5">
    <w:name w:val="heading 5"/>
    <w:basedOn w:val="Binhthng"/>
    <w:next w:val="Binhthng"/>
    <w:link w:val="u5Char"/>
    <w:uiPriority w:val="9"/>
    <w:semiHidden/>
    <w:unhideWhenUsed/>
    <w:qFormat/>
    <w:rsid w:val="009B12A1"/>
    <w:pPr>
      <w:keepNext/>
      <w:keepLines/>
      <w:spacing w:before="80" w:after="40"/>
      <w:outlineLvl w:val="4"/>
    </w:pPr>
    <w:rPr>
      <w:rFonts w:eastAsiaTheme="majorEastAsia" w:cstheme="majorBidi"/>
      <w:color w:val="2E74B5" w:themeColor="accent1" w:themeShade="BF"/>
    </w:rPr>
  </w:style>
  <w:style w:type="paragraph" w:styleId="u6">
    <w:name w:val="heading 6"/>
    <w:basedOn w:val="Binhthng"/>
    <w:next w:val="Binhthng"/>
    <w:link w:val="u6Char"/>
    <w:uiPriority w:val="9"/>
    <w:semiHidden/>
    <w:unhideWhenUsed/>
    <w:qFormat/>
    <w:rsid w:val="009B12A1"/>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9B12A1"/>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9B12A1"/>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9B12A1"/>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9B12A1"/>
    <w:rPr>
      <w:rFonts w:asciiTheme="majorHAnsi" w:eastAsiaTheme="majorEastAsia" w:hAnsiTheme="majorHAnsi" w:cstheme="majorBidi"/>
      <w:color w:val="2E74B5" w:themeColor="accent1" w:themeShade="BF"/>
      <w:sz w:val="40"/>
      <w:szCs w:val="40"/>
    </w:rPr>
  </w:style>
  <w:style w:type="character" w:customStyle="1" w:styleId="u2Char">
    <w:name w:val="Đầu đề 2 Char"/>
    <w:basedOn w:val="Phngmcinhcuaoanvn"/>
    <w:link w:val="u2"/>
    <w:uiPriority w:val="9"/>
    <w:semiHidden/>
    <w:rsid w:val="009B12A1"/>
    <w:rPr>
      <w:rFonts w:asciiTheme="majorHAnsi" w:eastAsiaTheme="majorEastAsia" w:hAnsiTheme="majorHAnsi" w:cstheme="majorBidi"/>
      <w:color w:val="2E74B5" w:themeColor="accent1" w:themeShade="BF"/>
      <w:sz w:val="32"/>
      <w:szCs w:val="32"/>
    </w:rPr>
  </w:style>
  <w:style w:type="character" w:customStyle="1" w:styleId="u3Char">
    <w:name w:val="Đầu đề 3 Char"/>
    <w:basedOn w:val="Phngmcinhcuaoanvn"/>
    <w:link w:val="u3"/>
    <w:uiPriority w:val="9"/>
    <w:semiHidden/>
    <w:rsid w:val="009B12A1"/>
    <w:rPr>
      <w:rFonts w:eastAsiaTheme="majorEastAsia" w:cstheme="majorBidi"/>
      <w:color w:val="2E74B5" w:themeColor="accent1" w:themeShade="BF"/>
      <w:sz w:val="28"/>
      <w:szCs w:val="28"/>
    </w:rPr>
  </w:style>
  <w:style w:type="character" w:customStyle="1" w:styleId="u4Char">
    <w:name w:val="Đầu đề 4 Char"/>
    <w:basedOn w:val="Phngmcinhcuaoanvn"/>
    <w:link w:val="u4"/>
    <w:uiPriority w:val="9"/>
    <w:semiHidden/>
    <w:rsid w:val="009B12A1"/>
    <w:rPr>
      <w:rFonts w:eastAsiaTheme="majorEastAsia" w:cstheme="majorBidi"/>
      <w:i/>
      <w:iCs/>
      <w:color w:val="2E74B5" w:themeColor="accent1" w:themeShade="BF"/>
    </w:rPr>
  </w:style>
  <w:style w:type="character" w:customStyle="1" w:styleId="u5Char">
    <w:name w:val="Đầu đề 5 Char"/>
    <w:basedOn w:val="Phngmcinhcuaoanvn"/>
    <w:link w:val="u5"/>
    <w:uiPriority w:val="9"/>
    <w:semiHidden/>
    <w:rsid w:val="009B12A1"/>
    <w:rPr>
      <w:rFonts w:eastAsiaTheme="majorEastAsia" w:cstheme="majorBidi"/>
      <w:color w:val="2E74B5" w:themeColor="accent1" w:themeShade="BF"/>
    </w:rPr>
  </w:style>
  <w:style w:type="character" w:customStyle="1" w:styleId="u6Char">
    <w:name w:val="Đầu đề 6 Char"/>
    <w:basedOn w:val="Phngmcinhcuaoanvn"/>
    <w:link w:val="u6"/>
    <w:uiPriority w:val="9"/>
    <w:semiHidden/>
    <w:rsid w:val="009B12A1"/>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9B12A1"/>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9B12A1"/>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9B12A1"/>
    <w:rPr>
      <w:rFonts w:eastAsiaTheme="majorEastAsia" w:cstheme="majorBidi"/>
      <w:color w:val="272727" w:themeColor="text1" w:themeTint="D8"/>
    </w:rPr>
  </w:style>
  <w:style w:type="paragraph" w:styleId="Tiu">
    <w:name w:val="Title"/>
    <w:basedOn w:val="Binhthng"/>
    <w:next w:val="Binhthng"/>
    <w:link w:val="TiuChar"/>
    <w:uiPriority w:val="10"/>
    <w:qFormat/>
    <w:rsid w:val="009B12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9B12A1"/>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9B12A1"/>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9B12A1"/>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9B12A1"/>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9B12A1"/>
    <w:rPr>
      <w:i/>
      <w:iCs/>
      <w:color w:val="404040" w:themeColor="text1" w:themeTint="BF"/>
    </w:rPr>
  </w:style>
  <w:style w:type="paragraph" w:styleId="oancuaDanhsach">
    <w:name w:val="List Paragraph"/>
    <w:basedOn w:val="Binhthng"/>
    <w:uiPriority w:val="34"/>
    <w:qFormat/>
    <w:rsid w:val="009B12A1"/>
    <w:pPr>
      <w:ind w:left="720"/>
      <w:contextualSpacing/>
    </w:pPr>
  </w:style>
  <w:style w:type="character" w:styleId="NhnmnhThm">
    <w:name w:val="Intense Emphasis"/>
    <w:basedOn w:val="Phngmcinhcuaoanvn"/>
    <w:uiPriority w:val="21"/>
    <w:qFormat/>
    <w:rsid w:val="009B12A1"/>
    <w:rPr>
      <w:i/>
      <w:iCs/>
      <w:color w:val="2E74B5" w:themeColor="accent1" w:themeShade="BF"/>
    </w:rPr>
  </w:style>
  <w:style w:type="paragraph" w:styleId="Nhaykepm">
    <w:name w:val="Intense Quote"/>
    <w:basedOn w:val="Binhthng"/>
    <w:next w:val="Binhthng"/>
    <w:link w:val="NhaykepmChar"/>
    <w:uiPriority w:val="30"/>
    <w:qFormat/>
    <w:rsid w:val="009B12A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NhaykepmChar">
    <w:name w:val="Nháy kép Đậm Char"/>
    <w:basedOn w:val="Phngmcinhcuaoanvn"/>
    <w:link w:val="Nhaykepm"/>
    <w:uiPriority w:val="30"/>
    <w:rsid w:val="009B12A1"/>
    <w:rPr>
      <w:i/>
      <w:iCs/>
      <w:color w:val="2E74B5" w:themeColor="accent1" w:themeShade="BF"/>
    </w:rPr>
  </w:style>
  <w:style w:type="character" w:styleId="ThamchiuNhnmnh">
    <w:name w:val="Intense Reference"/>
    <w:basedOn w:val="Phngmcinhcuaoanvn"/>
    <w:uiPriority w:val="32"/>
    <w:qFormat/>
    <w:rsid w:val="009B12A1"/>
    <w:rPr>
      <w:b/>
      <w:bCs/>
      <w:smallCaps/>
      <w:color w:val="2E74B5" w:themeColor="accent1" w:themeShade="BF"/>
      <w:spacing w:val="5"/>
    </w:rPr>
  </w:style>
  <w:style w:type="paragraph" w:styleId="ThnVnban">
    <w:name w:val="Body Text"/>
    <w:basedOn w:val="Binhthng"/>
    <w:link w:val="ThnVnbanChar"/>
    <w:uiPriority w:val="1"/>
    <w:qFormat/>
    <w:rsid w:val="00AE380D"/>
    <w:pPr>
      <w:widowControl w:val="0"/>
      <w:autoSpaceDE w:val="0"/>
      <w:autoSpaceDN w:val="0"/>
      <w:spacing w:after="0" w:line="240" w:lineRule="auto"/>
      <w:ind w:left="493"/>
    </w:pPr>
    <w:rPr>
      <w:rFonts w:ascii="Times New Roman" w:eastAsia="Times New Roman" w:hAnsi="Times New Roman" w:cs="Times New Roman"/>
      <w:sz w:val="28"/>
      <w:szCs w:val="28"/>
      <w:lang w:val="vi"/>
    </w:rPr>
  </w:style>
  <w:style w:type="character" w:customStyle="1" w:styleId="ThnVnbanChar">
    <w:name w:val="Thân Văn bản Char"/>
    <w:basedOn w:val="Phngmcinhcuaoanvn"/>
    <w:link w:val="ThnVnban"/>
    <w:uiPriority w:val="1"/>
    <w:rsid w:val="00AE380D"/>
    <w:rPr>
      <w:rFonts w:ascii="Times New Roman" w:eastAsia="Times New Roman" w:hAnsi="Times New Roman" w:cs="Times New Roman"/>
      <w:kern w:val="0"/>
      <w:sz w:val="28"/>
      <w:szCs w:val="28"/>
      <w:lang w:val="vi"/>
      <w14:ligatures w14:val="none"/>
    </w:rPr>
  </w:style>
  <w:style w:type="paragraph" w:styleId="utrang">
    <w:name w:val="header"/>
    <w:basedOn w:val="Binhthng"/>
    <w:link w:val="utrangChar"/>
    <w:uiPriority w:val="99"/>
    <w:unhideWhenUsed/>
    <w:rsid w:val="00783CA3"/>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783CA3"/>
    <w:rPr>
      <w:kern w:val="0"/>
      <w:lang w:val="en-US"/>
      <w14:ligatures w14:val="none"/>
    </w:rPr>
  </w:style>
  <w:style w:type="paragraph" w:styleId="Chntrang">
    <w:name w:val="footer"/>
    <w:basedOn w:val="Binhthng"/>
    <w:link w:val="ChntrangChar"/>
    <w:uiPriority w:val="99"/>
    <w:unhideWhenUsed/>
    <w:rsid w:val="00783CA3"/>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783CA3"/>
    <w:rPr>
      <w:kern w:val="0"/>
      <w:lang w:val="en-US"/>
      <w14:ligatures w14:val="none"/>
    </w:rPr>
  </w:style>
  <w:style w:type="paragraph" w:styleId="Bongchuthich">
    <w:name w:val="Balloon Text"/>
    <w:basedOn w:val="Binhthng"/>
    <w:link w:val="BongchuthichChar"/>
    <w:uiPriority w:val="99"/>
    <w:semiHidden/>
    <w:unhideWhenUsed/>
    <w:rsid w:val="00A63076"/>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A63076"/>
    <w:rPr>
      <w:rFonts w:ascii="Tahoma" w:hAnsi="Tahoma" w:cs="Tahoma"/>
      <w:kern w:val="0"/>
      <w:sz w:val="16"/>
      <w:szCs w:val="16"/>
      <w:lang w:val="en-US"/>
      <w14:ligatures w14:val="none"/>
    </w:rPr>
  </w:style>
  <w:style w:type="table" w:styleId="LiBang">
    <w:name w:val="Table Grid"/>
    <w:basedOn w:val="BangThngthng"/>
    <w:uiPriority w:val="39"/>
    <w:rsid w:val="00C433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07698">
      <w:bodyDiv w:val="1"/>
      <w:marLeft w:val="0"/>
      <w:marRight w:val="0"/>
      <w:marTop w:val="0"/>
      <w:marBottom w:val="0"/>
      <w:divBdr>
        <w:top w:val="none" w:sz="0" w:space="0" w:color="auto"/>
        <w:left w:val="none" w:sz="0" w:space="0" w:color="auto"/>
        <w:bottom w:val="none" w:sz="0" w:space="0" w:color="auto"/>
        <w:right w:val="none" w:sz="0" w:space="0" w:color="auto"/>
      </w:divBdr>
    </w:div>
    <w:div w:id="255403035">
      <w:bodyDiv w:val="1"/>
      <w:marLeft w:val="0"/>
      <w:marRight w:val="0"/>
      <w:marTop w:val="0"/>
      <w:marBottom w:val="0"/>
      <w:divBdr>
        <w:top w:val="none" w:sz="0" w:space="0" w:color="auto"/>
        <w:left w:val="none" w:sz="0" w:space="0" w:color="auto"/>
        <w:bottom w:val="none" w:sz="0" w:space="0" w:color="auto"/>
        <w:right w:val="none" w:sz="0" w:space="0" w:color="auto"/>
      </w:divBdr>
    </w:div>
    <w:div w:id="287394618">
      <w:bodyDiv w:val="1"/>
      <w:marLeft w:val="0"/>
      <w:marRight w:val="0"/>
      <w:marTop w:val="0"/>
      <w:marBottom w:val="0"/>
      <w:divBdr>
        <w:top w:val="none" w:sz="0" w:space="0" w:color="auto"/>
        <w:left w:val="none" w:sz="0" w:space="0" w:color="auto"/>
        <w:bottom w:val="none" w:sz="0" w:space="0" w:color="auto"/>
        <w:right w:val="none" w:sz="0" w:space="0" w:color="auto"/>
      </w:divBdr>
    </w:div>
    <w:div w:id="411512183">
      <w:bodyDiv w:val="1"/>
      <w:marLeft w:val="0"/>
      <w:marRight w:val="0"/>
      <w:marTop w:val="0"/>
      <w:marBottom w:val="0"/>
      <w:divBdr>
        <w:top w:val="none" w:sz="0" w:space="0" w:color="auto"/>
        <w:left w:val="none" w:sz="0" w:space="0" w:color="auto"/>
        <w:bottom w:val="none" w:sz="0" w:space="0" w:color="auto"/>
        <w:right w:val="none" w:sz="0" w:space="0" w:color="auto"/>
      </w:divBdr>
    </w:div>
    <w:div w:id="719061192">
      <w:bodyDiv w:val="1"/>
      <w:marLeft w:val="0"/>
      <w:marRight w:val="0"/>
      <w:marTop w:val="0"/>
      <w:marBottom w:val="0"/>
      <w:divBdr>
        <w:top w:val="none" w:sz="0" w:space="0" w:color="auto"/>
        <w:left w:val="none" w:sz="0" w:space="0" w:color="auto"/>
        <w:bottom w:val="none" w:sz="0" w:space="0" w:color="auto"/>
        <w:right w:val="none" w:sz="0" w:space="0" w:color="auto"/>
      </w:divBdr>
    </w:div>
    <w:div w:id="817183608">
      <w:bodyDiv w:val="1"/>
      <w:marLeft w:val="0"/>
      <w:marRight w:val="0"/>
      <w:marTop w:val="0"/>
      <w:marBottom w:val="0"/>
      <w:divBdr>
        <w:top w:val="none" w:sz="0" w:space="0" w:color="auto"/>
        <w:left w:val="none" w:sz="0" w:space="0" w:color="auto"/>
        <w:bottom w:val="none" w:sz="0" w:space="0" w:color="auto"/>
        <w:right w:val="none" w:sz="0" w:space="0" w:color="auto"/>
      </w:divBdr>
    </w:div>
    <w:div w:id="870262748">
      <w:bodyDiv w:val="1"/>
      <w:marLeft w:val="0"/>
      <w:marRight w:val="0"/>
      <w:marTop w:val="0"/>
      <w:marBottom w:val="0"/>
      <w:divBdr>
        <w:top w:val="none" w:sz="0" w:space="0" w:color="auto"/>
        <w:left w:val="none" w:sz="0" w:space="0" w:color="auto"/>
        <w:bottom w:val="none" w:sz="0" w:space="0" w:color="auto"/>
        <w:right w:val="none" w:sz="0" w:space="0" w:color="auto"/>
      </w:divBdr>
    </w:div>
    <w:div w:id="1076980348">
      <w:bodyDiv w:val="1"/>
      <w:marLeft w:val="0"/>
      <w:marRight w:val="0"/>
      <w:marTop w:val="0"/>
      <w:marBottom w:val="0"/>
      <w:divBdr>
        <w:top w:val="none" w:sz="0" w:space="0" w:color="auto"/>
        <w:left w:val="none" w:sz="0" w:space="0" w:color="auto"/>
        <w:bottom w:val="none" w:sz="0" w:space="0" w:color="auto"/>
        <w:right w:val="none" w:sz="0" w:space="0" w:color="auto"/>
      </w:divBdr>
      <w:divsChild>
        <w:div w:id="1545294839">
          <w:marLeft w:val="0"/>
          <w:marRight w:val="0"/>
          <w:marTop w:val="0"/>
          <w:marBottom w:val="0"/>
          <w:divBdr>
            <w:top w:val="none" w:sz="0" w:space="0" w:color="auto"/>
            <w:left w:val="none" w:sz="0" w:space="0" w:color="auto"/>
            <w:bottom w:val="none" w:sz="0" w:space="0" w:color="auto"/>
            <w:right w:val="none" w:sz="0" w:space="0" w:color="auto"/>
          </w:divBdr>
          <w:divsChild>
            <w:div w:id="1370954096">
              <w:marLeft w:val="0"/>
              <w:marRight w:val="0"/>
              <w:marTop w:val="0"/>
              <w:marBottom w:val="0"/>
              <w:divBdr>
                <w:top w:val="none" w:sz="0" w:space="0" w:color="auto"/>
                <w:left w:val="none" w:sz="0" w:space="0" w:color="auto"/>
                <w:bottom w:val="none" w:sz="0" w:space="0" w:color="auto"/>
                <w:right w:val="none" w:sz="0" w:space="0" w:color="auto"/>
              </w:divBdr>
              <w:divsChild>
                <w:div w:id="448745076">
                  <w:marLeft w:val="0"/>
                  <w:marRight w:val="0"/>
                  <w:marTop w:val="0"/>
                  <w:marBottom w:val="0"/>
                  <w:divBdr>
                    <w:top w:val="none" w:sz="0" w:space="0" w:color="auto"/>
                    <w:left w:val="none" w:sz="0" w:space="0" w:color="auto"/>
                    <w:bottom w:val="none" w:sz="0" w:space="0" w:color="auto"/>
                    <w:right w:val="none" w:sz="0" w:space="0" w:color="auto"/>
                  </w:divBdr>
                  <w:divsChild>
                    <w:div w:id="597451240">
                      <w:marLeft w:val="0"/>
                      <w:marRight w:val="0"/>
                      <w:marTop w:val="0"/>
                      <w:marBottom w:val="0"/>
                      <w:divBdr>
                        <w:top w:val="none" w:sz="0" w:space="0" w:color="auto"/>
                        <w:left w:val="none" w:sz="0" w:space="0" w:color="auto"/>
                        <w:bottom w:val="none" w:sz="0" w:space="0" w:color="auto"/>
                        <w:right w:val="none" w:sz="0" w:space="0" w:color="auto"/>
                      </w:divBdr>
                      <w:divsChild>
                        <w:div w:id="66878530">
                          <w:marLeft w:val="0"/>
                          <w:marRight w:val="0"/>
                          <w:marTop w:val="0"/>
                          <w:marBottom w:val="0"/>
                          <w:divBdr>
                            <w:top w:val="none" w:sz="0" w:space="0" w:color="auto"/>
                            <w:left w:val="none" w:sz="0" w:space="0" w:color="auto"/>
                            <w:bottom w:val="none" w:sz="0" w:space="0" w:color="auto"/>
                            <w:right w:val="none" w:sz="0" w:space="0" w:color="auto"/>
                          </w:divBdr>
                          <w:divsChild>
                            <w:div w:id="858783984">
                              <w:marLeft w:val="0"/>
                              <w:marRight w:val="0"/>
                              <w:marTop w:val="0"/>
                              <w:marBottom w:val="0"/>
                              <w:divBdr>
                                <w:top w:val="none" w:sz="0" w:space="0" w:color="auto"/>
                                <w:left w:val="none" w:sz="0" w:space="0" w:color="auto"/>
                                <w:bottom w:val="none" w:sz="0" w:space="0" w:color="auto"/>
                                <w:right w:val="none" w:sz="0" w:space="0" w:color="auto"/>
                              </w:divBdr>
                              <w:divsChild>
                                <w:div w:id="111093600">
                                  <w:marLeft w:val="0"/>
                                  <w:marRight w:val="0"/>
                                  <w:marTop w:val="0"/>
                                  <w:marBottom w:val="0"/>
                                  <w:divBdr>
                                    <w:top w:val="none" w:sz="0" w:space="0" w:color="auto"/>
                                    <w:left w:val="none" w:sz="0" w:space="0" w:color="auto"/>
                                    <w:bottom w:val="none" w:sz="0" w:space="0" w:color="auto"/>
                                    <w:right w:val="none" w:sz="0" w:space="0" w:color="auto"/>
                                  </w:divBdr>
                                  <w:divsChild>
                                    <w:div w:id="38360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651417">
                          <w:marLeft w:val="0"/>
                          <w:marRight w:val="0"/>
                          <w:marTop w:val="0"/>
                          <w:marBottom w:val="0"/>
                          <w:divBdr>
                            <w:top w:val="none" w:sz="0" w:space="0" w:color="auto"/>
                            <w:left w:val="none" w:sz="0" w:space="0" w:color="auto"/>
                            <w:bottom w:val="none" w:sz="0" w:space="0" w:color="auto"/>
                            <w:right w:val="none" w:sz="0" w:space="0" w:color="auto"/>
                          </w:divBdr>
                          <w:divsChild>
                            <w:div w:id="276716614">
                              <w:marLeft w:val="0"/>
                              <w:marRight w:val="0"/>
                              <w:marTop w:val="0"/>
                              <w:marBottom w:val="0"/>
                              <w:divBdr>
                                <w:top w:val="none" w:sz="0" w:space="0" w:color="auto"/>
                                <w:left w:val="none" w:sz="0" w:space="0" w:color="auto"/>
                                <w:bottom w:val="none" w:sz="0" w:space="0" w:color="auto"/>
                                <w:right w:val="none" w:sz="0" w:space="0" w:color="auto"/>
                              </w:divBdr>
                              <w:divsChild>
                                <w:div w:id="48755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3741726">
      <w:bodyDiv w:val="1"/>
      <w:marLeft w:val="0"/>
      <w:marRight w:val="0"/>
      <w:marTop w:val="0"/>
      <w:marBottom w:val="0"/>
      <w:divBdr>
        <w:top w:val="none" w:sz="0" w:space="0" w:color="auto"/>
        <w:left w:val="none" w:sz="0" w:space="0" w:color="auto"/>
        <w:bottom w:val="none" w:sz="0" w:space="0" w:color="auto"/>
        <w:right w:val="none" w:sz="0" w:space="0" w:color="auto"/>
      </w:divBdr>
    </w:div>
    <w:div w:id="1161116721">
      <w:bodyDiv w:val="1"/>
      <w:marLeft w:val="0"/>
      <w:marRight w:val="0"/>
      <w:marTop w:val="0"/>
      <w:marBottom w:val="0"/>
      <w:divBdr>
        <w:top w:val="none" w:sz="0" w:space="0" w:color="auto"/>
        <w:left w:val="none" w:sz="0" w:space="0" w:color="auto"/>
        <w:bottom w:val="none" w:sz="0" w:space="0" w:color="auto"/>
        <w:right w:val="none" w:sz="0" w:space="0" w:color="auto"/>
      </w:divBdr>
    </w:div>
    <w:div w:id="1454515308">
      <w:bodyDiv w:val="1"/>
      <w:marLeft w:val="0"/>
      <w:marRight w:val="0"/>
      <w:marTop w:val="0"/>
      <w:marBottom w:val="0"/>
      <w:divBdr>
        <w:top w:val="none" w:sz="0" w:space="0" w:color="auto"/>
        <w:left w:val="none" w:sz="0" w:space="0" w:color="auto"/>
        <w:bottom w:val="none" w:sz="0" w:space="0" w:color="auto"/>
        <w:right w:val="none" w:sz="0" w:space="0" w:color="auto"/>
      </w:divBdr>
    </w:div>
    <w:div w:id="1759476638">
      <w:bodyDiv w:val="1"/>
      <w:marLeft w:val="0"/>
      <w:marRight w:val="0"/>
      <w:marTop w:val="0"/>
      <w:marBottom w:val="0"/>
      <w:divBdr>
        <w:top w:val="none" w:sz="0" w:space="0" w:color="auto"/>
        <w:left w:val="none" w:sz="0" w:space="0" w:color="auto"/>
        <w:bottom w:val="none" w:sz="0" w:space="0" w:color="auto"/>
        <w:right w:val="none" w:sz="0" w:space="0" w:color="auto"/>
      </w:divBdr>
    </w:div>
    <w:div w:id="1821578808">
      <w:bodyDiv w:val="1"/>
      <w:marLeft w:val="0"/>
      <w:marRight w:val="0"/>
      <w:marTop w:val="0"/>
      <w:marBottom w:val="0"/>
      <w:divBdr>
        <w:top w:val="none" w:sz="0" w:space="0" w:color="auto"/>
        <w:left w:val="none" w:sz="0" w:space="0" w:color="auto"/>
        <w:bottom w:val="none" w:sz="0" w:space="0" w:color="auto"/>
        <w:right w:val="none" w:sz="0" w:space="0" w:color="auto"/>
      </w:divBdr>
      <w:divsChild>
        <w:div w:id="1476098523">
          <w:marLeft w:val="0"/>
          <w:marRight w:val="0"/>
          <w:marTop w:val="0"/>
          <w:marBottom w:val="0"/>
          <w:divBdr>
            <w:top w:val="none" w:sz="0" w:space="0" w:color="auto"/>
            <w:left w:val="none" w:sz="0" w:space="0" w:color="auto"/>
            <w:bottom w:val="none" w:sz="0" w:space="0" w:color="auto"/>
            <w:right w:val="none" w:sz="0" w:space="0" w:color="auto"/>
          </w:divBdr>
          <w:divsChild>
            <w:div w:id="343017411">
              <w:marLeft w:val="0"/>
              <w:marRight w:val="0"/>
              <w:marTop w:val="0"/>
              <w:marBottom w:val="0"/>
              <w:divBdr>
                <w:top w:val="none" w:sz="0" w:space="0" w:color="auto"/>
                <w:left w:val="none" w:sz="0" w:space="0" w:color="auto"/>
                <w:bottom w:val="none" w:sz="0" w:space="0" w:color="auto"/>
                <w:right w:val="none" w:sz="0" w:space="0" w:color="auto"/>
              </w:divBdr>
              <w:divsChild>
                <w:div w:id="470290417">
                  <w:marLeft w:val="0"/>
                  <w:marRight w:val="0"/>
                  <w:marTop w:val="0"/>
                  <w:marBottom w:val="0"/>
                  <w:divBdr>
                    <w:top w:val="none" w:sz="0" w:space="0" w:color="auto"/>
                    <w:left w:val="none" w:sz="0" w:space="0" w:color="auto"/>
                    <w:bottom w:val="none" w:sz="0" w:space="0" w:color="auto"/>
                    <w:right w:val="none" w:sz="0" w:space="0" w:color="auto"/>
                  </w:divBdr>
                  <w:divsChild>
                    <w:div w:id="240605641">
                      <w:marLeft w:val="0"/>
                      <w:marRight w:val="0"/>
                      <w:marTop w:val="0"/>
                      <w:marBottom w:val="0"/>
                      <w:divBdr>
                        <w:top w:val="none" w:sz="0" w:space="0" w:color="auto"/>
                        <w:left w:val="none" w:sz="0" w:space="0" w:color="auto"/>
                        <w:bottom w:val="none" w:sz="0" w:space="0" w:color="auto"/>
                        <w:right w:val="none" w:sz="0" w:space="0" w:color="auto"/>
                      </w:divBdr>
                      <w:divsChild>
                        <w:div w:id="109669958">
                          <w:marLeft w:val="0"/>
                          <w:marRight w:val="0"/>
                          <w:marTop w:val="0"/>
                          <w:marBottom w:val="0"/>
                          <w:divBdr>
                            <w:top w:val="none" w:sz="0" w:space="0" w:color="auto"/>
                            <w:left w:val="none" w:sz="0" w:space="0" w:color="auto"/>
                            <w:bottom w:val="none" w:sz="0" w:space="0" w:color="auto"/>
                            <w:right w:val="none" w:sz="0" w:space="0" w:color="auto"/>
                          </w:divBdr>
                          <w:divsChild>
                            <w:div w:id="825363540">
                              <w:marLeft w:val="0"/>
                              <w:marRight w:val="0"/>
                              <w:marTop w:val="0"/>
                              <w:marBottom w:val="0"/>
                              <w:divBdr>
                                <w:top w:val="none" w:sz="0" w:space="0" w:color="auto"/>
                                <w:left w:val="none" w:sz="0" w:space="0" w:color="auto"/>
                                <w:bottom w:val="none" w:sz="0" w:space="0" w:color="auto"/>
                                <w:right w:val="none" w:sz="0" w:space="0" w:color="auto"/>
                              </w:divBdr>
                              <w:divsChild>
                                <w:div w:id="958217014">
                                  <w:marLeft w:val="0"/>
                                  <w:marRight w:val="0"/>
                                  <w:marTop w:val="0"/>
                                  <w:marBottom w:val="0"/>
                                  <w:divBdr>
                                    <w:top w:val="none" w:sz="0" w:space="0" w:color="auto"/>
                                    <w:left w:val="none" w:sz="0" w:space="0" w:color="auto"/>
                                    <w:bottom w:val="none" w:sz="0" w:space="0" w:color="auto"/>
                                    <w:right w:val="none" w:sz="0" w:space="0" w:color="auto"/>
                                  </w:divBdr>
                                  <w:divsChild>
                                    <w:div w:id="196268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761310">
                          <w:marLeft w:val="0"/>
                          <w:marRight w:val="0"/>
                          <w:marTop w:val="0"/>
                          <w:marBottom w:val="0"/>
                          <w:divBdr>
                            <w:top w:val="none" w:sz="0" w:space="0" w:color="auto"/>
                            <w:left w:val="none" w:sz="0" w:space="0" w:color="auto"/>
                            <w:bottom w:val="none" w:sz="0" w:space="0" w:color="auto"/>
                            <w:right w:val="none" w:sz="0" w:space="0" w:color="auto"/>
                          </w:divBdr>
                          <w:divsChild>
                            <w:div w:id="1144928167">
                              <w:marLeft w:val="0"/>
                              <w:marRight w:val="0"/>
                              <w:marTop w:val="0"/>
                              <w:marBottom w:val="0"/>
                              <w:divBdr>
                                <w:top w:val="none" w:sz="0" w:space="0" w:color="auto"/>
                                <w:left w:val="none" w:sz="0" w:space="0" w:color="auto"/>
                                <w:bottom w:val="none" w:sz="0" w:space="0" w:color="auto"/>
                                <w:right w:val="none" w:sz="0" w:space="0" w:color="auto"/>
                              </w:divBdr>
                              <w:divsChild>
                                <w:div w:id="61571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1963724">
      <w:bodyDiv w:val="1"/>
      <w:marLeft w:val="0"/>
      <w:marRight w:val="0"/>
      <w:marTop w:val="0"/>
      <w:marBottom w:val="0"/>
      <w:divBdr>
        <w:top w:val="none" w:sz="0" w:space="0" w:color="auto"/>
        <w:left w:val="none" w:sz="0" w:space="0" w:color="auto"/>
        <w:bottom w:val="none" w:sz="0" w:space="0" w:color="auto"/>
        <w:right w:val="none" w:sz="0" w:space="0" w:color="auto"/>
      </w:divBdr>
    </w:div>
    <w:div w:id="1926646951">
      <w:bodyDiv w:val="1"/>
      <w:marLeft w:val="0"/>
      <w:marRight w:val="0"/>
      <w:marTop w:val="0"/>
      <w:marBottom w:val="0"/>
      <w:divBdr>
        <w:top w:val="none" w:sz="0" w:space="0" w:color="auto"/>
        <w:left w:val="none" w:sz="0" w:space="0" w:color="auto"/>
        <w:bottom w:val="none" w:sz="0" w:space="0" w:color="auto"/>
        <w:right w:val="none" w:sz="0" w:space="0" w:color="auto"/>
      </w:divBdr>
    </w:div>
    <w:div w:id="1987391927">
      <w:bodyDiv w:val="1"/>
      <w:marLeft w:val="0"/>
      <w:marRight w:val="0"/>
      <w:marTop w:val="0"/>
      <w:marBottom w:val="0"/>
      <w:divBdr>
        <w:top w:val="none" w:sz="0" w:space="0" w:color="auto"/>
        <w:left w:val="none" w:sz="0" w:space="0" w:color="auto"/>
        <w:bottom w:val="none" w:sz="0" w:space="0" w:color="auto"/>
        <w:right w:val="none" w:sz="0" w:space="0" w:color="auto"/>
      </w:divBdr>
      <w:divsChild>
        <w:div w:id="2143378471">
          <w:marLeft w:val="0"/>
          <w:marRight w:val="0"/>
          <w:marTop w:val="0"/>
          <w:marBottom w:val="0"/>
          <w:divBdr>
            <w:top w:val="none" w:sz="0" w:space="0" w:color="auto"/>
            <w:left w:val="none" w:sz="0" w:space="0" w:color="auto"/>
            <w:bottom w:val="none" w:sz="0" w:space="0" w:color="auto"/>
            <w:right w:val="none" w:sz="0" w:space="0" w:color="auto"/>
          </w:divBdr>
          <w:divsChild>
            <w:div w:id="863058781">
              <w:marLeft w:val="0"/>
              <w:marRight w:val="0"/>
              <w:marTop w:val="0"/>
              <w:marBottom w:val="0"/>
              <w:divBdr>
                <w:top w:val="none" w:sz="0" w:space="0" w:color="auto"/>
                <w:left w:val="none" w:sz="0" w:space="0" w:color="auto"/>
                <w:bottom w:val="none" w:sz="0" w:space="0" w:color="auto"/>
                <w:right w:val="none" w:sz="0" w:space="0" w:color="auto"/>
              </w:divBdr>
              <w:divsChild>
                <w:div w:id="1262953866">
                  <w:marLeft w:val="0"/>
                  <w:marRight w:val="0"/>
                  <w:marTop w:val="0"/>
                  <w:marBottom w:val="0"/>
                  <w:divBdr>
                    <w:top w:val="none" w:sz="0" w:space="0" w:color="auto"/>
                    <w:left w:val="none" w:sz="0" w:space="0" w:color="auto"/>
                    <w:bottom w:val="none" w:sz="0" w:space="0" w:color="auto"/>
                    <w:right w:val="none" w:sz="0" w:space="0" w:color="auto"/>
                  </w:divBdr>
                  <w:divsChild>
                    <w:div w:id="843862147">
                      <w:marLeft w:val="0"/>
                      <w:marRight w:val="0"/>
                      <w:marTop w:val="0"/>
                      <w:marBottom w:val="0"/>
                      <w:divBdr>
                        <w:top w:val="none" w:sz="0" w:space="0" w:color="auto"/>
                        <w:left w:val="none" w:sz="0" w:space="0" w:color="auto"/>
                        <w:bottom w:val="none" w:sz="0" w:space="0" w:color="auto"/>
                        <w:right w:val="none" w:sz="0" w:space="0" w:color="auto"/>
                      </w:divBdr>
                      <w:divsChild>
                        <w:div w:id="811364519">
                          <w:marLeft w:val="0"/>
                          <w:marRight w:val="0"/>
                          <w:marTop w:val="0"/>
                          <w:marBottom w:val="0"/>
                          <w:divBdr>
                            <w:top w:val="none" w:sz="0" w:space="0" w:color="auto"/>
                            <w:left w:val="none" w:sz="0" w:space="0" w:color="auto"/>
                            <w:bottom w:val="none" w:sz="0" w:space="0" w:color="auto"/>
                            <w:right w:val="none" w:sz="0" w:space="0" w:color="auto"/>
                          </w:divBdr>
                          <w:divsChild>
                            <w:div w:id="847015244">
                              <w:marLeft w:val="0"/>
                              <w:marRight w:val="0"/>
                              <w:marTop w:val="0"/>
                              <w:marBottom w:val="0"/>
                              <w:divBdr>
                                <w:top w:val="none" w:sz="0" w:space="0" w:color="auto"/>
                                <w:left w:val="none" w:sz="0" w:space="0" w:color="auto"/>
                                <w:bottom w:val="none" w:sz="0" w:space="0" w:color="auto"/>
                                <w:right w:val="none" w:sz="0" w:space="0" w:color="auto"/>
                              </w:divBdr>
                              <w:divsChild>
                                <w:div w:id="1300110576">
                                  <w:marLeft w:val="0"/>
                                  <w:marRight w:val="0"/>
                                  <w:marTop w:val="0"/>
                                  <w:marBottom w:val="0"/>
                                  <w:divBdr>
                                    <w:top w:val="none" w:sz="0" w:space="0" w:color="auto"/>
                                    <w:left w:val="none" w:sz="0" w:space="0" w:color="auto"/>
                                    <w:bottom w:val="none" w:sz="0" w:space="0" w:color="auto"/>
                                    <w:right w:val="none" w:sz="0" w:space="0" w:color="auto"/>
                                  </w:divBdr>
                                  <w:divsChild>
                                    <w:div w:id="55092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183371">
                          <w:marLeft w:val="0"/>
                          <w:marRight w:val="0"/>
                          <w:marTop w:val="0"/>
                          <w:marBottom w:val="0"/>
                          <w:divBdr>
                            <w:top w:val="none" w:sz="0" w:space="0" w:color="auto"/>
                            <w:left w:val="none" w:sz="0" w:space="0" w:color="auto"/>
                            <w:bottom w:val="none" w:sz="0" w:space="0" w:color="auto"/>
                            <w:right w:val="none" w:sz="0" w:space="0" w:color="auto"/>
                          </w:divBdr>
                          <w:divsChild>
                            <w:div w:id="1945190689">
                              <w:marLeft w:val="0"/>
                              <w:marRight w:val="0"/>
                              <w:marTop w:val="0"/>
                              <w:marBottom w:val="0"/>
                              <w:divBdr>
                                <w:top w:val="none" w:sz="0" w:space="0" w:color="auto"/>
                                <w:left w:val="none" w:sz="0" w:space="0" w:color="auto"/>
                                <w:bottom w:val="none" w:sz="0" w:space="0" w:color="auto"/>
                                <w:right w:val="none" w:sz="0" w:space="0" w:color="auto"/>
                              </w:divBdr>
                              <w:divsChild>
                                <w:div w:id="137241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9A02C-B924-4C06-8008-5187CE59F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2906</Words>
  <Characters>10318</Characters>
  <Application>Microsoft Office Word</Application>
  <DocSecurity>0</DocSecurity>
  <Lines>234</Lines>
  <Paragraphs>128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Vĩ Nguyễn</dc:creator>
  <cp:lastModifiedBy>Minh Vũ Nguyễn</cp:lastModifiedBy>
  <cp:revision>111</cp:revision>
  <cp:lastPrinted>2025-04-04T03:22:00Z</cp:lastPrinted>
  <dcterms:created xsi:type="dcterms:W3CDTF">2025-04-04T02:38:00Z</dcterms:created>
  <dcterms:modified xsi:type="dcterms:W3CDTF">2026-04-15T03:11:00Z</dcterms:modified>
</cp:coreProperties>
</file>